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815F" w14:textId="77777777" w:rsidR="00FC35FB" w:rsidRPr="00F2124F" w:rsidRDefault="00FC35F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F2124F">
        <w:rPr>
          <w:rFonts w:ascii="Segoe UI" w:hAnsi="Segoe UI" w:cs="Segoe UI"/>
          <w:b/>
          <w:noProof/>
          <w:sz w:val="40"/>
          <w:szCs w:val="40"/>
        </w:rPr>
        <w:t xml:space="preserve">The Olga Gruss Lewin Post-Graduate Fellowship </w:t>
      </w:r>
    </w:p>
    <w:p w14:paraId="3B87EF3B" w14:textId="46720D41" w:rsidR="00FC35FB" w:rsidRPr="00F2124F" w:rsidRDefault="00BF44D0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t xml:space="preserve">Dartmouth Center for </w:t>
      </w:r>
      <w:r w:rsidR="00087456">
        <w:rPr>
          <w:rFonts w:ascii="Segoe UI" w:hAnsi="Segoe UI" w:cs="Segoe UI"/>
          <w:b/>
          <w:noProof/>
          <w:sz w:val="28"/>
          <w:szCs w:val="28"/>
        </w:rPr>
        <w:t>Social Impact</w:t>
      </w:r>
    </w:p>
    <w:p w14:paraId="68F17C7A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i/>
          <w:szCs w:val="24"/>
        </w:rPr>
      </w:pPr>
    </w:p>
    <w:p w14:paraId="1341508E" w14:textId="77777777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>Pursuing significant acts of citizenship and service</w:t>
      </w:r>
      <w:bookmarkStart w:id="0" w:name="_GoBack"/>
      <w:bookmarkEnd w:id="0"/>
    </w:p>
    <w:p w14:paraId="4BBC1135" w14:textId="77777777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 xml:space="preserve">Supporting 10- to 12-month community service projects after graduation </w:t>
      </w:r>
    </w:p>
    <w:p w14:paraId="08ECEBE2" w14:textId="77777777" w:rsidR="00FC35FB" w:rsidRPr="00F2124F" w:rsidRDefault="00FC35FB" w:rsidP="00FC3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b/>
          <w:sz w:val="20"/>
          <w:lang w:bidi="en-US"/>
        </w:rPr>
      </w:pPr>
    </w:p>
    <w:p w14:paraId="0421F77A" w14:textId="77777777" w:rsidR="003D13BB" w:rsidRPr="003D13BB" w:rsidRDefault="003D13BB" w:rsidP="003D13BB">
      <w:pPr>
        <w:spacing w:line="360" w:lineRule="auto"/>
        <w:rPr>
          <w:rFonts w:ascii="Segoe UI" w:hAnsi="Segoe UI" w:cs="Segoe UI"/>
          <w:i/>
          <w:sz w:val="28"/>
          <w:szCs w:val="28"/>
        </w:rPr>
      </w:pPr>
      <w:r w:rsidRPr="003D13BB">
        <w:rPr>
          <w:rFonts w:ascii="Segoe UI" w:hAnsi="Segoe UI" w:cs="Segoe U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76B6" wp14:editId="76EBE899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5927090" cy="0"/>
                <wp:effectExtent l="12065" t="12700" r="1397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B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7pt;margin-top:19.9pt;width:46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"/>
            </w:pict>
          </mc:Fallback>
        </mc:AlternateContent>
      </w:r>
      <w:r w:rsidRPr="003D13BB">
        <w:rPr>
          <w:rFonts w:ascii="Segoe UI" w:hAnsi="Segoe UI" w:cs="Segoe UI"/>
          <w:b/>
          <w:i/>
          <w:sz w:val="28"/>
          <w:szCs w:val="28"/>
        </w:rPr>
        <w:t>General Information for Candidates</w:t>
      </w:r>
      <w:r w:rsidRPr="003D13BB">
        <w:rPr>
          <w:rFonts w:ascii="Segoe UI" w:hAnsi="Segoe UI" w:cs="Segoe UI"/>
          <w:b/>
          <w:i/>
          <w:sz w:val="28"/>
          <w:szCs w:val="28"/>
        </w:rPr>
        <w:softHyphen/>
      </w:r>
    </w:p>
    <w:p w14:paraId="261FA38B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purpose of the Fellowship</w:t>
      </w:r>
      <w:r w:rsidR="008F2956">
        <w:rPr>
          <w:rFonts w:ascii="Segoe UI" w:hAnsi="Segoe UI" w:cs="Segoe UI"/>
          <w:sz w:val="20"/>
        </w:rPr>
        <w:t>, established through a gift from Andrew '81 and Marina Lewin,</w:t>
      </w:r>
      <w:r w:rsidRPr="00F2124F">
        <w:rPr>
          <w:rFonts w:ascii="Segoe UI" w:hAnsi="Segoe UI" w:cs="Segoe UI"/>
          <w:sz w:val="20"/>
        </w:rPr>
        <w:t xml:space="preserve"> is to support graduates who have proven leadership in the Dartmouth community and who are pursuing significant acts of citizenship and service to others within the year immediately following graduation. </w:t>
      </w:r>
    </w:p>
    <w:p w14:paraId="26D1C305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8336125" w14:textId="518B2EF5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Fellowship supports a</w:t>
      </w:r>
      <w:r>
        <w:rPr>
          <w:rFonts w:ascii="Segoe UI" w:hAnsi="Segoe UI" w:cs="Segoe UI"/>
          <w:sz w:val="20"/>
        </w:rPr>
        <w:t>n unpaid</w:t>
      </w:r>
      <w:r w:rsidRPr="00F2124F">
        <w:rPr>
          <w:rFonts w:ascii="Segoe UI" w:hAnsi="Segoe UI" w:cs="Segoe UI"/>
          <w:sz w:val="20"/>
        </w:rPr>
        <w:t xml:space="preserve"> ten-month to one-year </w:t>
      </w:r>
      <w:r w:rsidR="002066C0">
        <w:rPr>
          <w:rFonts w:ascii="Segoe UI" w:hAnsi="Segoe UI" w:cs="Segoe UI"/>
          <w:sz w:val="20"/>
        </w:rPr>
        <w:t xml:space="preserve">service </w:t>
      </w:r>
      <w:r w:rsidRPr="00F2124F">
        <w:rPr>
          <w:rFonts w:ascii="Segoe UI" w:hAnsi="Segoe UI" w:cs="Segoe UI"/>
          <w:sz w:val="20"/>
        </w:rPr>
        <w:t>project affiliated with a non-profit organization immediately</w:t>
      </w:r>
      <w:r w:rsidR="00F35A93">
        <w:rPr>
          <w:rFonts w:ascii="Segoe UI" w:hAnsi="Segoe UI" w:cs="Segoe UI"/>
          <w:sz w:val="20"/>
        </w:rPr>
        <w:t xml:space="preserve"> following graduation. Up to $20</w:t>
      </w:r>
      <w:r w:rsidRPr="00F2124F">
        <w:rPr>
          <w:rFonts w:ascii="Segoe UI" w:hAnsi="Segoe UI" w:cs="Segoe UI"/>
          <w:sz w:val="20"/>
        </w:rPr>
        <w:t>,000 in funding is available for project</w:t>
      </w:r>
      <w:r>
        <w:rPr>
          <w:rFonts w:ascii="Segoe UI" w:hAnsi="Segoe UI" w:cs="Segoe UI"/>
          <w:sz w:val="20"/>
        </w:rPr>
        <w:t xml:space="preserve"> &amp; living</w:t>
      </w:r>
      <w:r w:rsidRPr="00F2124F">
        <w:rPr>
          <w:rFonts w:ascii="Segoe UI" w:hAnsi="Segoe UI" w:cs="Segoe UI"/>
          <w:sz w:val="20"/>
        </w:rPr>
        <w:t xml:space="preserve"> expenses. Fellows may serve in the United States or abroad.</w:t>
      </w:r>
    </w:p>
    <w:p w14:paraId="4622A979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3ACC696A" w14:textId="77777777" w:rsidR="008F2956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The Fellows will be selected based on the merit of their proposals, applicable skills to the project, and consideration of their acts of leadership, citizenship, and service while undergraduates.  </w:t>
      </w:r>
    </w:p>
    <w:p w14:paraId="4EF4D4E8" w14:textId="77777777" w:rsidR="008F2956" w:rsidRDefault="008F2956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98BA79" w14:textId="34024EF0" w:rsidR="003D13BB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Applications </w:t>
      </w:r>
      <w:r>
        <w:rPr>
          <w:rFonts w:ascii="Segoe UI" w:hAnsi="Segoe UI" w:cs="Segoe UI"/>
          <w:sz w:val="20"/>
        </w:rPr>
        <w:t xml:space="preserve">are available online </w:t>
      </w:r>
      <w:r w:rsidR="00A30C3C">
        <w:rPr>
          <w:rFonts w:ascii="Segoe UI" w:hAnsi="Segoe UI" w:cs="Segoe UI"/>
          <w:sz w:val="20"/>
        </w:rPr>
        <w:t xml:space="preserve">at </w:t>
      </w:r>
    </w:p>
    <w:p w14:paraId="38E6A4DA" w14:textId="77777777" w:rsidR="00A30C3C" w:rsidRPr="008F2956" w:rsidRDefault="00A30C3C" w:rsidP="003D13BB">
      <w:pPr>
        <w:tabs>
          <w:tab w:val="left" w:pos="7200"/>
          <w:tab w:val="left" w:pos="9360"/>
        </w:tabs>
        <w:jc w:val="both"/>
        <w:rPr>
          <w:rStyle w:val="Hyperlink"/>
          <w:rFonts w:ascii="Segoe UI" w:hAnsi="Segoe UI" w:cs="Segoe UI"/>
          <w:color w:val="auto"/>
          <w:sz w:val="20"/>
          <w:u w:val="none"/>
        </w:rPr>
      </w:pPr>
    </w:p>
    <w:p w14:paraId="75E228AD" w14:textId="77777777" w:rsidR="003D13BB" w:rsidRPr="00F2124F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</w:p>
    <w:p w14:paraId="003F7042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sz w:val="20"/>
        </w:rPr>
      </w:pPr>
    </w:p>
    <w:p w14:paraId="1CC24DC0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Application deadline: </w:t>
      </w:r>
    </w:p>
    <w:p w14:paraId="652D73F3" w14:textId="45A66ACD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3D13BB">
        <w:rPr>
          <w:rFonts w:ascii="Segoe UI" w:hAnsi="Segoe UI" w:cs="Segoe UI"/>
          <w:b/>
          <w:sz w:val="20"/>
          <w:u w:val="single"/>
        </w:rPr>
        <w:t>11:59 PM February 15, 201</w:t>
      </w:r>
      <w:r w:rsidR="00426330">
        <w:rPr>
          <w:rFonts w:ascii="Segoe UI" w:hAnsi="Segoe UI" w:cs="Segoe UI"/>
          <w:b/>
          <w:sz w:val="20"/>
          <w:u w:val="single"/>
        </w:rPr>
        <w:t>8</w:t>
      </w:r>
      <w:r w:rsidR="00BF44D0">
        <w:rPr>
          <w:rFonts w:ascii="Segoe UI" w:hAnsi="Segoe UI" w:cs="Segoe UI"/>
          <w:b/>
          <w:sz w:val="20"/>
          <w:u w:val="single"/>
        </w:rPr>
        <w:t xml:space="preserve"> </w:t>
      </w:r>
      <w:r>
        <w:rPr>
          <w:rFonts w:ascii="Segoe UI" w:hAnsi="Segoe UI" w:cs="Segoe UI"/>
          <w:b/>
          <w:sz w:val="20"/>
        </w:rPr>
        <w:t xml:space="preserve">for the </w:t>
      </w:r>
      <w:r w:rsidR="00426330">
        <w:rPr>
          <w:rFonts w:ascii="Segoe UI" w:hAnsi="Segoe UI" w:cs="Segoe UI"/>
          <w:b/>
          <w:sz w:val="20"/>
        </w:rPr>
        <w:t>2018-2019</w:t>
      </w:r>
      <w:r w:rsidRPr="00F2124F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 xml:space="preserve">Lewin </w:t>
      </w:r>
      <w:r w:rsidRPr="00F2124F">
        <w:rPr>
          <w:rFonts w:ascii="Segoe UI" w:hAnsi="Segoe UI" w:cs="Segoe UI"/>
          <w:b/>
          <w:sz w:val="20"/>
        </w:rPr>
        <w:t>Post-Graduate Fellowship.</w:t>
      </w:r>
      <w:r>
        <w:rPr>
          <w:rFonts w:ascii="Segoe UI" w:hAnsi="Segoe UI" w:cs="Segoe UI"/>
          <w:b/>
          <w:sz w:val="20"/>
        </w:rPr>
        <w:t xml:space="preserve"> </w:t>
      </w:r>
    </w:p>
    <w:p w14:paraId="1BC6182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(All application materials must be received via email by this time to be considered.)</w:t>
      </w:r>
    </w:p>
    <w:p w14:paraId="19997912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2FC6666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At least one advising appointment is mandatory before submitting an application.</w:t>
      </w:r>
    </w:p>
    <w:p w14:paraId="69536677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3F8ED665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5C3C17F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1E3190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044E17D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0D8B431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329A8D0C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E21D335" w14:textId="77777777" w:rsidR="002066C0" w:rsidRDefault="002066C0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2B08DE5" w14:textId="77777777" w:rsidR="00BF44D0" w:rsidRDefault="00BF44D0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A40448F" w14:textId="62094A4E" w:rsidR="00BF44D0" w:rsidRDefault="00BF44D0">
      <w:pPr>
        <w:rPr>
          <w:rFonts w:ascii="Segoe UI" w:hAnsi="Segoe UI" w:cs="Segoe UI"/>
          <w:b/>
          <w:i/>
          <w:sz w:val="32"/>
          <w:szCs w:val="32"/>
        </w:rPr>
      </w:pPr>
    </w:p>
    <w:p w14:paraId="3E930EE5" w14:textId="77777777" w:rsidR="00FC35FB" w:rsidRPr="00FC35FB" w:rsidRDefault="00FC35FB" w:rsidP="00FC35FB">
      <w:pPr>
        <w:spacing w:line="36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688" wp14:editId="6E03F078">
                <wp:simplePos x="0" y="0"/>
                <wp:positionH relativeFrom="column">
                  <wp:posOffset>21590</wp:posOffset>
                </wp:positionH>
                <wp:positionV relativeFrom="paragraph">
                  <wp:posOffset>311595</wp:posOffset>
                </wp:positionV>
                <wp:extent cx="5927090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078F5" id="Straight Arrow Connector 2" o:spid="_x0000_s1026" type="#_x0000_t32" style="position:absolute;margin-left:1.7pt;margin-top:24.55pt;width:46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"/>
            </w:pict>
          </mc:Fallback>
        </mc:AlternateContent>
      </w:r>
      <w:r w:rsidRPr="00FC35FB">
        <w:rPr>
          <w:rFonts w:ascii="Segoe UI" w:hAnsi="Segoe UI" w:cs="Segoe UI"/>
          <w:b/>
          <w:i/>
          <w:sz w:val="32"/>
          <w:szCs w:val="32"/>
        </w:rPr>
        <w:t xml:space="preserve">Fellowship </w:t>
      </w:r>
      <w:r w:rsidR="008F2956">
        <w:rPr>
          <w:rFonts w:ascii="Segoe UI" w:hAnsi="Segoe UI" w:cs="Segoe UI"/>
          <w:b/>
          <w:i/>
          <w:sz w:val="32"/>
          <w:szCs w:val="32"/>
        </w:rPr>
        <w:t xml:space="preserve">Project </w:t>
      </w:r>
      <w:r w:rsidRPr="00FC35FB">
        <w:rPr>
          <w:rFonts w:ascii="Segoe UI" w:hAnsi="Segoe UI" w:cs="Segoe UI"/>
          <w:b/>
          <w:i/>
          <w:sz w:val="32"/>
          <w:szCs w:val="32"/>
        </w:rPr>
        <w:t>Criteria</w:t>
      </w:r>
    </w:p>
    <w:p w14:paraId="2AAF4514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Olga Gruss Lewin Post-Graduate Fellowship is available to graduating Dartmouth College seniors. The fellowship must start within 3 months of fellows' graduation and must be 10 to 12 months in duration. Fellows must work a minimum </w:t>
      </w:r>
      <w:r w:rsidR="008F2956">
        <w:rPr>
          <w:rFonts w:ascii="Segoe UI" w:hAnsi="Segoe UI" w:cs="Segoe UI"/>
          <w:sz w:val="20"/>
        </w:rPr>
        <w:t>40 hours</w:t>
      </w:r>
      <w:r w:rsidRPr="005D5F86">
        <w:rPr>
          <w:rFonts w:ascii="Segoe UI" w:hAnsi="Segoe UI" w:cs="Segoe UI"/>
          <w:sz w:val="20"/>
        </w:rPr>
        <w:t xml:space="preserve"> per week on their projects. </w:t>
      </w:r>
    </w:p>
    <w:p w14:paraId="20F9DA99" w14:textId="77777777" w:rsidR="00C40F0B" w:rsidRPr="00C40F0B" w:rsidRDefault="00C40F0B" w:rsidP="00C40F0B">
      <w:pPr>
        <w:rPr>
          <w:rFonts w:ascii="Segoe UI" w:hAnsi="Segoe UI" w:cs="Segoe UI"/>
          <w:sz w:val="20"/>
        </w:rPr>
      </w:pPr>
    </w:p>
    <w:p w14:paraId="2C43DA41" w14:textId="77777777" w:rsidR="00C40F0B" w:rsidRPr="002066C0" w:rsidRDefault="00C40F0B" w:rsidP="002066C0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Project requirements:</w:t>
      </w:r>
    </w:p>
    <w:p w14:paraId="4218ABB5" w14:textId="77777777" w:rsidR="00C40F0B" w:rsidRPr="005D5F86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8F2956">
        <w:rPr>
          <w:rFonts w:ascii="Segoe UI" w:hAnsi="Segoe UI" w:cs="Segoe UI"/>
          <w:sz w:val="20"/>
        </w:rPr>
        <w:t>project</w:t>
      </w:r>
      <w:r w:rsidRPr="005D5F86">
        <w:rPr>
          <w:rFonts w:ascii="Segoe UI" w:hAnsi="Segoe UI" w:cs="Segoe UI"/>
          <w:sz w:val="20"/>
        </w:rPr>
        <w:t xml:space="preserve"> should be with a </w:t>
      </w:r>
      <w:r w:rsidRPr="00C40F0B">
        <w:rPr>
          <w:rFonts w:ascii="Segoe UI" w:hAnsi="Segoe UI" w:cs="Segoe UI"/>
          <w:sz w:val="20"/>
          <w:u w:val="single"/>
        </w:rPr>
        <w:t>non-profit organization</w:t>
      </w:r>
      <w:r w:rsidRPr="005D5F86">
        <w:rPr>
          <w:rFonts w:ascii="Segoe UI" w:hAnsi="Segoe UI" w:cs="Segoe UI"/>
          <w:sz w:val="20"/>
        </w:rPr>
        <w:t xml:space="preserve"> (domestic or abroad) that is politically non-partisan; fellows may not function as lobbyists or be involved in missionary work. </w:t>
      </w:r>
      <w:r>
        <w:rPr>
          <w:rFonts w:ascii="Segoe UI" w:hAnsi="Segoe UI" w:cs="Segoe UI"/>
          <w:sz w:val="20"/>
        </w:rPr>
        <w:t xml:space="preserve">The partner organization should </w:t>
      </w:r>
      <w:r w:rsidR="008F2956">
        <w:rPr>
          <w:rFonts w:ascii="Segoe UI" w:hAnsi="Segoe UI" w:cs="Segoe UI"/>
          <w:sz w:val="20"/>
          <w:u w:val="single"/>
        </w:rPr>
        <w:t xml:space="preserve">serve </w:t>
      </w:r>
      <w:r w:rsidRPr="008F2956">
        <w:rPr>
          <w:rFonts w:ascii="Segoe UI" w:hAnsi="Segoe UI" w:cs="Segoe UI"/>
          <w:sz w:val="20"/>
          <w:u w:val="single"/>
        </w:rPr>
        <w:t>an under-resourced community</w:t>
      </w:r>
      <w:r>
        <w:rPr>
          <w:rFonts w:ascii="Segoe UI" w:hAnsi="Segoe UI" w:cs="Segoe UI"/>
          <w:sz w:val="20"/>
        </w:rPr>
        <w:t xml:space="preserve">. </w:t>
      </w:r>
    </w:p>
    <w:p w14:paraId="47800C28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community service project should be unpaid and focus on </w:t>
      </w:r>
      <w:r w:rsidRPr="008F2956">
        <w:rPr>
          <w:rFonts w:ascii="Segoe UI" w:hAnsi="Segoe UI" w:cs="Segoe UI"/>
          <w:sz w:val="20"/>
          <w:u w:val="single"/>
        </w:rPr>
        <w:t>addressing needs of the local community in partnership with a non-profit</w:t>
      </w:r>
      <w:r>
        <w:rPr>
          <w:rFonts w:ascii="Segoe UI" w:hAnsi="Segoe UI" w:cs="Segoe UI"/>
          <w:sz w:val="20"/>
        </w:rPr>
        <w:t xml:space="preserve">. </w:t>
      </w:r>
      <w:r w:rsidR="008F2956">
        <w:rPr>
          <w:rFonts w:ascii="Segoe UI" w:hAnsi="Segoe UI" w:cs="Segoe UI"/>
          <w:sz w:val="20"/>
        </w:rPr>
        <w:t>(Examples:</w:t>
      </w:r>
      <w:r>
        <w:rPr>
          <w:rFonts w:ascii="Segoe UI" w:hAnsi="Segoe UI" w:cs="Segoe UI"/>
          <w:sz w:val="20"/>
        </w:rPr>
        <w:t xml:space="preserve"> training teachers at a local school, </w:t>
      </w:r>
      <w:r w:rsidR="008F2956">
        <w:rPr>
          <w:rFonts w:ascii="Segoe UI" w:hAnsi="Segoe UI" w:cs="Segoe UI"/>
          <w:sz w:val="20"/>
        </w:rPr>
        <w:t xml:space="preserve">conducting </w:t>
      </w:r>
      <w:r>
        <w:rPr>
          <w:rFonts w:ascii="Segoe UI" w:hAnsi="Segoe UI" w:cs="Segoe UI"/>
          <w:sz w:val="20"/>
        </w:rPr>
        <w:t xml:space="preserve">public health outreach initiatives, developing marketing campaigns and business/development strategies for a non-profit, creating a youth mentoring program, etc.) </w:t>
      </w:r>
    </w:p>
    <w:p w14:paraId="165F265D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project should</w:t>
      </w:r>
      <w:r w:rsidR="008F2956">
        <w:rPr>
          <w:rFonts w:ascii="Segoe UI" w:hAnsi="Segoe UI" w:cs="Segoe UI"/>
          <w:sz w:val="20"/>
        </w:rPr>
        <w:t xml:space="preserve"> attempt to</w:t>
      </w:r>
      <w:r>
        <w:rPr>
          <w:rFonts w:ascii="Segoe UI" w:hAnsi="Segoe UI" w:cs="Segoe UI"/>
          <w:sz w:val="20"/>
        </w:rPr>
        <w:t xml:space="preserve"> yield </w:t>
      </w:r>
      <w:r w:rsidRPr="008F2956">
        <w:rPr>
          <w:rFonts w:ascii="Segoe UI" w:hAnsi="Segoe UI" w:cs="Segoe UI"/>
          <w:sz w:val="20"/>
          <w:u w:val="single"/>
        </w:rPr>
        <w:t>sustainable outcomes</w:t>
      </w:r>
      <w:r>
        <w:rPr>
          <w:rFonts w:ascii="Segoe UI" w:hAnsi="Segoe UI" w:cs="Segoe UI"/>
          <w:sz w:val="20"/>
        </w:rPr>
        <w:t xml:space="preserve"> and may also focus on </w:t>
      </w:r>
      <w:r w:rsidRPr="008F2956">
        <w:rPr>
          <w:rFonts w:ascii="Segoe UI" w:hAnsi="Segoe UI" w:cs="Segoe UI"/>
          <w:sz w:val="20"/>
          <w:u w:val="single"/>
        </w:rPr>
        <w:t>capacity building</w:t>
      </w:r>
      <w:r>
        <w:rPr>
          <w:rFonts w:ascii="Segoe UI" w:hAnsi="Segoe UI" w:cs="Segoe UI"/>
          <w:sz w:val="20"/>
        </w:rPr>
        <w:t xml:space="preserve"> for the organization. </w:t>
      </w:r>
    </w:p>
    <w:p w14:paraId="5B4F6A5E" w14:textId="77777777" w:rsidR="00FC35FB" w:rsidRDefault="00FC35F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C40F0B">
        <w:rPr>
          <w:rFonts w:ascii="Segoe UI" w:hAnsi="Segoe UI" w:cs="Segoe UI"/>
          <w:sz w:val="20"/>
        </w:rPr>
        <w:t xml:space="preserve">The service project must have clearly written </w:t>
      </w:r>
      <w:r w:rsidRPr="008F2956">
        <w:rPr>
          <w:rFonts w:ascii="Segoe UI" w:hAnsi="Segoe UI" w:cs="Segoe UI"/>
          <w:sz w:val="20"/>
          <w:u w:val="single"/>
        </w:rPr>
        <w:t>goals and outcomes</w:t>
      </w:r>
      <w:r w:rsidR="003D13BB" w:rsidRPr="00C40F0B">
        <w:rPr>
          <w:rFonts w:ascii="Segoe UI" w:hAnsi="Segoe UI" w:cs="Segoe UI"/>
          <w:sz w:val="20"/>
        </w:rPr>
        <w:t>—</w:t>
      </w:r>
      <w:r w:rsidRPr="00C40F0B">
        <w:rPr>
          <w:rFonts w:ascii="Segoe UI" w:hAnsi="Segoe UI" w:cs="Segoe UI"/>
          <w:sz w:val="20"/>
        </w:rPr>
        <w:t>the service project goals are realistic, measurable and can be reached in the amount of time allotted for the project.</w:t>
      </w:r>
    </w:p>
    <w:p w14:paraId="10B074EA" w14:textId="77777777" w:rsidR="00C40F0B" w:rsidRP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service project should have proven </w:t>
      </w:r>
      <w:r w:rsidRPr="008F2956">
        <w:rPr>
          <w:rFonts w:ascii="Segoe UI" w:hAnsi="Segoe UI" w:cs="Segoe UI"/>
          <w:sz w:val="20"/>
          <w:u w:val="single"/>
        </w:rPr>
        <w:t>added value to the organization</w:t>
      </w:r>
      <w:r w:rsidRPr="005D5F86">
        <w:rPr>
          <w:rFonts w:ascii="Segoe UI" w:hAnsi="Segoe UI" w:cs="Segoe UI"/>
          <w:sz w:val="20"/>
        </w:rPr>
        <w:t>; the applicant must demonstrate that he/she will be fully engaged in meaningful work for the organization.</w:t>
      </w:r>
    </w:p>
    <w:p w14:paraId="5C81E389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service project should be </w:t>
      </w:r>
      <w:r w:rsidRPr="008F2956">
        <w:rPr>
          <w:rFonts w:ascii="Segoe UI" w:hAnsi="Segoe UI" w:cs="Segoe UI"/>
          <w:sz w:val="20"/>
          <w:u w:val="single"/>
        </w:rPr>
        <w:t>innovative, timely</w:t>
      </w:r>
      <w:r w:rsidR="002066C0">
        <w:rPr>
          <w:rFonts w:ascii="Segoe UI" w:hAnsi="Segoe UI" w:cs="Segoe UI"/>
          <w:sz w:val="20"/>
          <w:u w:val="single"/>
        </w:rPr>
        <w:t>,</w:t>
      </w:r>
      <w:r w:rsidRPr="008F2956">
        <w:rPr>
          <w:rFonts w:ascii="Segoe UI" w:hAnsi="Segoe UI" w:cs="Segoe UI"/>
          <w:sz w:val="20"/>
          <w:u w:val="single"/>
        </w:rPr>
        <w:t xml:space="preserve"> or unique in its focus</w:t>
      </w:r>
      <w:r w:rsidRPr="005D5F86">
        <w:rPr>
          <w:rFonts w:ascii="Segoe UI" w:hAnsi="Segoe UI" w:cs="Segoe UI"/>
          <w:sz w:val="20"/>
        </w:rPr>
        <w:t>. The applicant must demonstrate how they can add value to the service project with applied skills and perspectives that are needed by the organization.</w:t>
      </w:r>
    </w:p>
    <w:p w14:paraId="7E02F74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52D45573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>The graduate must demonstrate how the service project will be a signi</w:t>
      </w:r>
      <w:r w:rsidR="00C40F0B">
        <w:rPr>
          <w:rFonts w:ascii="Segoe UI" w:hAnsi="Segoe UI" w:cs="Segoe UI"/>
          <w:sz w:val="20"/>
        </w:rPr>
        <w:t>ficant new learning experience (this might include exposure to a new part of the world, exploring a new line of work/potential career, experiencing a completely different culture, learning about new social issues, etc.)</w:t>
      </w:r>
      <w:r w:rsidR="002066C0">
        <w:rPr>
          <w:rFonts w:ascii="Segoe UI" w:hAnsi="Segoe UI" w:cs="Segoe UI"/>
          <w:sz w:val="20"/>
        </w:rPr>
        <w:t>.</w:t>
      </w:r>
      <w:r w:rsidRPr="005D5F86">
        <w:rPr>
          <w:rFonts w:ascii="Segoe UI" w:hAnsi="Segoe UI" w:cs="Segoe UI"/>
          <w:sz w:val="20"/>
        </w:rPr>
        <w:t xml:space="preserve"> </w:t>
      </w:r>
    </w:p>
    <w:p w14:paraId="36DEF8B7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2F85974" w14:textId="77777777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8F2956">
        <w:rPr>
          <w:rFonts w:ascii="Segoe UI" w:hAnsi="Segoe UI" w:cs="Segoe UI"/>
          <w:sz w:val="20"/>
        </w:rPr>
        <w:t xml:space="preserve">The applicant must have relevant skills to carry out the project (including language skills) and also express a clear appreciation for diverse points of view. </w:t>
      </w:r>
    </w:p>
    <w:p w14:paraId="2C8C69DE" w14:textId="77777777" w:rsidR="008F2956" w:rsidRPr="008F2956" w:rsidRDefault="008F2956" w:rsidP="008F2956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1C6425E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applicant's prior academic focus, professional aspirations, and personal goals should connect to this intended service project in an intentional way. </w:t>
      </w:r>
    </w:p>
    <w:p w14:paraId="4DECC605" w14:textId="77777777" w:rsidR="00FC35FB" w:rsidRPr="005D5F86" w:rsidRDefault="00FC35FB" w:rsidP="00FC35FB">
      <w:p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</w:p>
    <w:p w14:paraId="0F759EA9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>The applicant's communicated goals and values should also be congruent with the mission and focus of the Community Services Organization/Non-profit Organization.</w:t>
      </w:r>
    </w:p>
    <w:p w14:paraId="2E54820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7B0C1436" w14:textId="18A8A7CE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awardee agrees to supply a 10 page reflection report, engage in a telephone debriefing with a </w:t>
      </w:r>
      <w:r w:rsidR="00A30C3C">
        <w:rPr>
          <w:rFonts w:ascii="Segoe UI" w:hAnsi="Segoe UI" w:cs="Segoe UI"/>
          <w:sz w:val="20"/>
        </w:rPr>
        <w:t>Dartmouth Center for Service</w:t>
      </w:r>
      <w:r w:rsidRPr="005D5F86">
        <w:rPr>
          <w:rFonts w:ascii="Segoe UI" w:hAnsi="Segoe UI" w:cs="Segoe UI"/>
          <w:sz w:val="20"/>
        </w:rPr>
        <w:t xml:space="preserve"> staff member and attend at least one reunion of Olga Gruss Lewin Fellows at Dartmouth (most expenses paid).</w:t>
      </w:r>
    </w:p>
    <w:p w14:paraId="19705022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04BEED37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2B9F07AF" w14:textId="77777777" w:rsidR="00C40F0B" w:rsidRDefault="00C40F0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4641CA90" w14:textId="09B7E572" w:rsidR="00FC35FB" w:rsidRPr="00CC6AAA" w:rsidRDefault="00FC35FB" w:rsidP="00CC6AAA">
      <w:pPr>
        <w:rPr>
          <w:rFonts w:ascii="Segoe UI" w:hAnsi="Segoe UI" w:cs="Segoe UI"/>
          <w:b/>
          <w:i/>
          <w:sz w:val="32"/>
          <w:szCs w:val="32"/>
        </w:rPr>
      </w:pPr>
      <w:r w:rsidRPr="00FC35FB">
        <w:rPr>
          <w:rFonts w:ascii="Segoe UI" w:hAnsi="Segoe UI" w:cs="Segoe UI"/>
          <w:b/>
          <w:i/>
          <w:sz w:val="32"/>
          <w:szCs w:val="32"/>
        </w:rPr>
        <w:t>Application Instructions</w:t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</w:p>
    <w:p w14:paraId="6504E3C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2F78" wp14:editId="6882DC71">
                <wp:simplePos x="0" y="0"/>
                <wp:positionH relativeFrom="column">
                  <wp:posOffset>0</wp:posOffset>
                </wp:positionH>
                <wp:positionV relativeFrom="paragraph">
                  <wp:posOffset>27495</wp:posOffset>
                </wp:positionV>
                <wp:extent cx="5927090" cy="0"/>
                <wp:effectExtent l="0" t="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B37D5" id="Straight Arrow Connector 1" o:spid="_x0000_s1026" type="#_x0000_t32" style="position:absolute;margin-left:0;margin-top:2.15pt;width:46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"/>
            </w:pict>
          </mc:Fallback>
        </mc:AlternateContent>
      </w:r>
    </w:p>
    <w:p w14:paraId="07A357F6" w14:textId="771C44A8" w:rsidR="00FC35FB" w:rsidRPr="00F2124F" w:rsidRDefault="00FC35FB" w:rsidP="00FC35F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It is mandatory that you meet with an advisor at the </w:t>
      </w:r>
      <w:r w:rsidR="00A30C3C">
        <w:rPr>
          <w:rFonts w:ascii="Segoe UI" w:hAnsi="Segoe UI" w:cs="Segoe UI"/>
          <w:sz w:val="20"/>
        </w:rPr>
        <w:t>Dartmouth Center for Service</w:t>
      </w:r>
      <w:r w:rsidRPr="00F2124F">
        <w:rPr>
          <w:rFonts w:ascii="Segoe UI" w:hAnsi="Segoe UI" w:cs="Segoe UI"/>
          <w:sz w:val="20"/>
        </w:rPr>
        <w:t xml:space="preserve"> at least one time before submitting your application.  Please blitz "Lewin post-grad" for an appointment. </w:t>
      </w:r>
    </w:p>
    <w:p w14:paraId="207225DA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622D97C" w14:textId="77777777" w:rsidR="008F2956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Complete applications are to be submitted </w:t>
      </w:r>
      <w:r w:rsidR="003D13BB">
        <w:rPr>
          <w:rFonts w:ascii="Segoe UI" w:hAnsi="Segoe UI" w:cs="Segoe UI"/>
          <w:sz w:val="20"/>
        </w:rPr>
        <w:t xml:space="preserve">via email to </w:t>
      </w:r>
      <w:hyperlink r:id="rId5" w:history="1">
        <w:r w:rsidR="003D13BB" w:rsidRPr="00DE4555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  <w:r w:rsidR="003D13BB">
        <w:rPr>
          <w:rFonts w:ascii="Segoe UI" w:hAnsi="Segoe UI" w:cs="Segoe UI"/>
          <w:sz w:val="20"/>
        </w:rPr>
        <w:t xml:space="preserve"> by </w:t>
      </w:r>
    </w:p>
    <w:p w14:paraId="11FE5A38" w14:textId="78DE6F3F" w:rsidR="003D13BB" w:rsidRDefault="003D13B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11:59 P</w:t>
      </w:r>
      <w:r w:rsidR="00F35A93">
        <w:rPr>
          <w:rFonts w:ascii="Segoe UI" w:hAnsi="Segoe UI" w:cs="Segoe UI"/>
          <w:sz w:val="20"/>
        </w:rPr>
        <w:t>M on February 15, 2017</w:t>
      </w:r>
      <w:r>
        <w:rPr>
          <w:rFonts w:ascii="Segoe UI" w:hAnsi="Segoe UI" w:cs="Segoe UI"/>
          <w:sz w:val="20"/>
        </w:rPr>
        <w:t xml:space="preserve">. One PDF document is preferred for the main components of the application (short answers, essays, proposal, budget &amp; resume). The supervisor’s statement &amp; recommendation letters must also be submitted by this deadline. </w:t>
      </w:r>
    </w:p>
    <w:p w14:paraId="65D7C69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EAB486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  <w:u w:val="single"/>
        </w:rPr>
      </w:pPr>
      <w:r w:rsidRPr="00F2124F">
        <w:rPr>
          <w:rFonts w:ascii="Segoe UI" w:hAnsi="Segoe UI" w:cs="Segoe UI"/>
          <w:b/>
          <w:sz w:val="20"/>
          <w:u w:val="single"/>
        </w:rPr>
        <w:t>A completed application includes, in this order</w:t>
      </w:r>
      <w:r w:rsidRPr="00F2124F">
        <w:rPr>
          <w:rFonts w:ascii="Segoe UI" w:hAnsi="Segoe UI" w:cs="Segoe UI"/>
          <w:sz w:val="20"/>
          <w:u w:val="single"/>
        </w:rPr>
        <w:t>:</w:t>
      </w:r>
    </w:p>
    <w:p w14:paraId="441C4375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Short Answer</w:t>
      </w:r>
    </w:p>
    <w:p w14:paraId="0B54C3F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Essay Response</w:t>
      </w:r>
    </w:p>
    <w:p w14:paraId="4DEF6447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Project Proposal </w:t>
      </w:r>
      <w:r w:rsidRPr="00F2124F">
        <w:rPr>
          <w:rFonts w:ascii="Segoe UI" w:hAnsi="Segoe UI" w:cs="Segoe UI"/>
          <w:sz w:val="20"/>
        </w:rPr>
        <w:t>(see guidelines below)</w:t>
      </w:r>
    </w:p>
    <w:p w14:paraId="73E6C770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Budget Sheet </w:t>
      </w:r>
    </w:p>
    <w:p w14:paraId="777E171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>Resume</w:t>
      </w:r>
    </w:p>
    <w:p w14:paraId="3B497E17" w14:textId="77777777" w:rsidR="00FC35FB" w:rsidRPr="00F2124F" w:rsidRDefault="00FC35FB" w:rsidP="001F6CF5">
      <w:pPr>
        <w:numPr>
          <w:ilvl w:val="0"/>
          <w:numId w:val="3"/>
        </w:numPr>
        <w:tabs>
          <w:tab w:val="left" w:pos="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Supervisor's Statement form</w:t>
      </w:r>
      <w:r w:rsidRPr="00F2124F">
        <w:rPr>
          <w:rFonts w:ascii="Segoe UI" w:hAnsi="Segoe UI" w:cs="Segoe UI"/>
          <w:sz w:val="20"/>
        </w:rPr>
        <w:t xml:space="preserve"> completed by the agency where you plan to work, confirming your position and stating your duties.  </w:t>
      </w:r>
    </w:p>
    <w:p w14:paraId="446A6DB9" w14:textId="77777777" w:rsidR="00A30C3C" w:rsidRPr="00A30C3C" w:rsidRDefault="00FC35FB" w:rsidP="00A30C3C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  <w:u w:val="single"/>
        </w:rPr>
      </w:pPr>
      <w:r w:rsidRPr="00F2124F">
        <w:rPr>
          <w:rFonts w:ascii="Segoe UI" w:hAnsi="Segoe UI" w:cs="Segoe UI"/>
          <w:b/>
          <w:sz w:val="20"/>
        </w:rPr>
        <w:t>Two letters of recommendation</w:t>
      </w:r>
      <w:r w:rsidRPr="00F2124F">
        <w:rPr>
          <w:rFonts w:ascii="Segoe UI" w:hAnsi="Segoe UI" w:cs="Segoe UI"/>
          <w:sz w:val="20"/>
        </w:rPr>
        <w:t xml:space="preserve"> - one from a former supervisor (include non-paid or service work), and an academic reference from a Dartmouth College faculty member</w:t>
      </w:r>
      <w:r w:rsidR="003D13BB">
        <w:rPr>
          <w:rFonts w:ascii="Segoe UI" w:hAnsi="Segoe UI" w:cs="Segoe UI"/>
          <w:sz w:val="20"/>
        </w:rPr>
        <w:t xml:space="preserve">. </w:t>
      </w:r>
    </w:p>
    <w:p w14:paraId="7720990C" w14:textId="77777777" w:rsidR="00A30C3C" w:rsidRDefault="00A30C3C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</w:p>
    <w:p w14:paraId="48A67F00" w14:textId="42001EEF" w:rsidR="003D13BB" w:rsidRPr="00A30C3C" w:rsidRDefault="003D13BB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  <w:r w:rsidRPr="00A30C3C">
        <w:rPr>
          <w:rFonts w:ascii="Segoe UI" w:hAnsi="Segoe UI" w:cs="Segoe UI"/>
          <w:b/>
          <w:sz w:val="20"/>
          <w:u w:val="single"/>
        </w:rPr>
        <w:t xml:space="preserve">Any supporting hard copy materials may be addressed to: </w:t>
      </w:r>
    </w:p>
    <w:p w14:paraId="36630B00" w14:textId="77777777" w:rsidR="00FC35FB" w:rsidRPr="00F2124F" w:rsidRDefault="00FC35FB" w:rsidP="00FC35FB">
      <w:pPr>
        <w:tabs>
          <w:tab w:val="left" w:pos="3200"/>
          <w:tab w:val="left" w:pos="6800"/>
          <w:tab w:val="left" w:pos="9599"/>
        </w:tabs>
        <w:jc w:val="both"/>
        <w:rPr>
          <w:rFonts w:ascii="Segoe UI" w:hAnsi="Segoe UI" w:cs="Segoe UI"/>
          <w:b/>
          <w:sz w:val="20"/>
          <w:u w:val="single"/>
        </w:rPr>
      </w:pPr>
    </w:p>
    <w:p w14:paraId="10A9DD57" w14:textId="77777777" w:rsidR="00FC35FB" w:rsidRPr="00FC35FB" w:rsidRDefault="00FC35FB" w:rsidP="00FC35FB">
      <w:pPr>
        <w:tabs>
          <w:tab w:val="left" w:pos="3200"/>
          <w:tab w:val="left" w:pos="6800"/>
          <w:tab w:val="left" w:pos="9599"/>
        </w:tabs>
        <w:jc w:val="center"/>
        <w:rPr>
          <w:rFonts w:ascii="Segoe UI" w:hAnsi="Segoe UI" w:cs="Segoe U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24F">
        <w:rPr>
          <w:rFonts w:ascii="Segoe UI" w:hAnsi="Segoe UI" w:cs="Segoe UI"/>
          <w:sz w:val="20"/>
        </w:rPr>
        <w:t>Lewin Post-Graduate Fellowship Committee</w:t>
      </w:r>
    </w:p>
    <w:p w14:paraId="5F9CFA04" w14:textId="77777777" w:rsidR="00FC35FB" w:rsidRDefault="00FC35FB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C/</w:t>
      </w:r>
      <w:r w:rsidR="00BF44D0">
        <w:rPr>
          <w:rFonts w:ascii="Segoe UI" w:hAnsi="Segoe UI" w:cs="Segoe UI"/>
          <w:sz w:val="20"/>
        </w:rPr>
        <w:t>O Tracy Dustin-Eichler, Assistant Director</w:t>
      </w:r>
    </w:p>
    <w:p w14:paraId="24305A20" w14:textId="77777777" w:rsidR="00BF44D0" w:rsidRPr="00F2124F" w:rsidRDefault="00BF44D0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Dartmouth Center for Service</w:t>
      </w:r>
    </w:p>
    <w:p w14:paraId="6DFE3BF6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Dartmouth College</w:t>
      </w:r>
    </w:p>
    <w:p w14:paraId="4D4F515D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6154 South Fairbanks Hall</w:t>
      </w:r>
    </w:p>
    <w:p w14:paraId="76F14682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Hanover, NH 03753</w:t>
      </w:r>
    </w:p>
    <w:p w14:paraId="212ACE62" w14:textId="77777777" w:rsidR="008F2956" w:rsidRDefault="008F2956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</w:p>
    <w:p w14:paraId="023C4179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Email: </w:t>
      </w:r>
      <w:hyperlink r:id="rId6" w:history="1">
        <w:r w:rsidRPr="00AA323B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</w:p>
    <w:p w14:paraId="5CA87774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Fax: 603-646-</w:t>
      </w:r>
      <w:r w:rsidR="008F2956">
        <w:rPr>
          <w:rFonts w:ascii="Segoe UI" w:hAnsi="Segoe UI" w:cs="Segoe UI"/>
          <w:sz w:val="20"/>
        </w:rPr>
        <w:t>2645</w:t>
      </w:r>
    </w:p>
    <w:p w14:paraId="45FB7555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rPr>
          <w:rFonts w:ascii="Segoe UI" w:hAnsi="Segoe UI" w:cs="Segoe UI"/>
          <w:b/>
          <w:sz w:val="20"/>
        </w:rPr>
      </w:pPr>
    </w:p>
    <w:p w14:paraId="5AD126B4" w14:textId="77777777" w:rsidR="008F2956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Each year, 1-2 Olga Gruss Lewin Post-Graduate Fellows are selected based on:  the merit of fellowship proposal, the proposal</w:t>
      </w:r>
      <w:r w:rsidR="003D13BB">
        <w:rPr>
          <w:rFonts w:ascii="Segoe UI" w:hAnsi="Segoe UI" w:cs="Segoe UI"/>
          <w:sz w:val="20"/>
        </w:rPr>
        <w:t>’</w:t>
      </w:r>
      <w:r w:rsidRPr="00F2124F">
        <w:rPr>
          <w:rFonts w:ascii="Segoe UI" w:hAnsi="Segoe UI" w:cs="Segoe UI"/>
          <w:sz w:val="20"/>
        </w:rPr>
        <w:t>s congruence with the Lewin fellowship criteria and the goals of the NGO, the quality of the application materials and references, the applicant</w:t>
      </w:r>
      <w:r w:rsidR="008F2956">
        <w:rPr>
          <w:rFonts w:ascii="Segoe UI" w:hAnsi="Segoe UI" w:cs="Segoe UI"/>
          <w:sz w:val="20"/>
        </w:rPr>
        <w:t>'</w:t>
      </w:r>
      <w:r w:rsidRPr="00F2124F">
        <w:rPr>
          <w:rFonts w:ascii="Segoe UI" w:hAnsi="Segoe UI" w:cs="Segoe UI"/>
          <w:sz w:val="20"/>
        </w:rPr>
        <w:t xml:space="preserve">s relevant skills to carry out the projects outlined in the proposal, </w:t>
      </w:r>
      <w:r w:rsidR="008F2956">
        <w:rPr>
          <w:rFonts w:ascii="Segoe UI" w:hAnsi="Segoe UI" w:cs="Segoe UI"/>
          <w:sz w:val="20"/>
        </w:rPr>
        <w:t>the applicant's leadership experiences on campus and off</w:t>
      </w:r>
      <w:r w:rsidRPr="00F2124F">
        <w:rPr>
          <w:rFonts w:ascii="Segoe UI" w:hAnsi="Segoe UI" w:cs="Segoe UI"/>
          <w:sz w:val="20"/>
        </w:rPr>
        <w:t xml:space="preserve">, the applicant’s past good academic and social standing with the College, and the applicant’s expressed motivation to undertake the fellowship.  </w:t>
      </w:r>
    </w:p>
    <w:p w14:paraId="24C6A5A7" w14:textId="77777777" w:rsidR="008F2956" w:rsidRDefault="008F2956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73CDBE79" w14:textId="77777777" w:rsidR="001F6CF5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Applications </w:t>
      </w:r>
      <w:r w:rsidR="003D13BB">
        <w:rPr>
          <w:rFonts w:ascii="Segoe UI" w:hAnsi="Segoe UI" w:cs="Segoe UI"/>
          <w:sz w:val="20"/>
        </w:rPr>
        <w:t xml:space="preserve">are available on our website: </w:t>
      </w:r>
    </w:p>
    <w:p w14:paraId="37111ABF" w14:textId="36D5B5C9" w:rsidR="003D13BB" w:rsidRPr="001F7F89" w:rsidRDefault="00A30C3C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A30C3C">
        <w:t>http://www.dartmouth.edu/service/funded/postgrad.html</w:t>
      </w:r>
    </w:p>
    <w:p w14:paraId="263BF5B8" w14:textId="77777777" w:rsidR="001F7F89" w:rsidRDefault="001F7F89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</w:p>
    <w:p w14:paraId="654E4FA2" w14:textId="35F28D8A" w:rsidR="001F7F89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Applications will be assessed by the Lewin Fellowsh</w:t>
      </w:r>
      <w:r w:rsidR="001F6CF5">
        <w:rPr>
          <w:rFonts w:ascii="Segoe UI" w:hAnsi="Segoe UI" w:cs="Segoe UI"/>
          <w:sz w:val="20"/>
        </w:rPr>
        <w:t>ip Selection Committee, which may be</w:t>
      </w:r>
      <w:r w:rsidRPr="00F2124F">
        <w:rPr>
          <w:rFonts w:ascii="Segoe UI" w:hAnsi="Segoe UI" w:cs="Segoe UI"/>
          <w:sz w:val="20"/>
        </w:rPr>
        <w:t xml:space="preserve"> composed of </w:t>
      </w:r>
      <w:r w:rsidR="00A30C3C">
        <w:rPr>
          <w:rFonts w:ascii="Segoe UI" w:hAnsi="Segoe UI" w:cs="Segoe UI"/>
          <w:sz w:val="20"/>
        </w:rPr>
        <w:t>Dartmouth Center for Service</w:t>
      </w:r>
      <w:r w:rsidRPr="00F2124F">
        <w:rPr>
          <w:rFonts w:ascii="Segoe UI" w:hAnsi="Segoe UI" w:cs="Segoe UI"/>
          <w:sz w:val="20"/>
        </w:rPr>
        <w:t xml:space="preserve"> administrators, Dartmouth student</w:t>
      </w:r>
      <w:r w:rsidR="001F6CF5">
        <w:rPr>
          <w:rFonts w:ascii="Segoe UI" w:hAnsi="Segoe UI" w:cs="Segoe UI"/>
          <w:sz w:val="20"/>
        </w:rPr>
        <w:t>s</w:t>
      </w:r>
      <w:r w:rsidRPr="00F2124F">
        <w:rPr>
          <w:rFonts w:ascii="Segoe UI" w:hAnsi="Segoe UI" w:cs="Segoe UI"/>
          <w:sz w:val="20"/>
        </w:rPr>
        <w:t xml:space="preserve">, and Dartmouth faculty members.  </w:t>
      </w:r>
    </w:p>
    <w:p w14:paraId="0851F81C" w14:textId="77777777" w:rsidR="001F7F89" w:rsidRDefault="001F7F89" w:rsidP="001F7F89">
      <w:pPr>
        <w:tabs>
          <w:tab w:val="left" w:pos="720"/>
          <w:tab w:val="left" w:pos="9360"/>
        </w:tabs>
        <w:jc w:val="both"/>
        <w:rPr>
          <w:rFonts w:ascii="Segoe UI" w:hAnsi="Segoe UI" w:cs="Segoe UI"/>
          <w:b/>
          <w:sz w:val="20"/>
        </w:rPr>
      </w:pPr>
    </w:p>
    <w:p w14:paraId="4BA8001F" w14:textId="77777777" w:rsidR="00277773" w:rsidRDefault="00FC35FB" w:rsidP="008F2956">
      <w:pPr>
        <w:tabs>
          <w:tab w:val="left" w:pos="720"/>
          <w:tab w:val="left" w:pos="9360"/>
        </w:tabs>
        <w:jc w:val="both"/>
      </w:pPr>
      <w:r w:rsidRPr="006B03A9">
        <w:rPr>
          <w:rFonts w:ascii="Segoe UI" w:hAnsi="Segoe UI" w:cs="Segoe UI"/>
          <w:b/>
          <w:sz w:val="20"/>
        </w:rPr>
        <w:t>NOTE:  All awards may be considered taxable income by the Internal Revenue Service.</w:t>
      </w:r>
      <w:r w:rsidR="008F2956">
        <w:t xml:space="preserve"> </w:t>
      </w:r>
    </w:p>
    <w:sectPr w:rsidR="00277773" w:rsidSect="003D13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40AE"/>
    <w:multiLevelType w:val="hybridMultilevel"/>
    <w:tmpl w:val="0F742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D71"/>
    <w:multiLevelType w:val="hybridMultilevel"/>
    <w:tmpl w:val="09649224"/>
    <w:lvl w:ilvl="0" w:tplc="9446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73AD2"/>
    <w:multiLevelType w:val="hybridMultilevel"/>
    <w:tmpl w:val="77F8C662"/>
    <w:lvl w:ilvl="0" w:tplc="DB3AFB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16DE7"/>
    <w:multiLevelType w:val="hybridMultilevel"/>
    <w:tmpl w:val="3018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B"/>
    <w:rsid w:val="00087456"/>
    <w:rsid w:val="000A7873"/>
    <w:rsid w:val="001F6CF5"/>
    <w:rsid w:val="001F7F89"/>
    <w:rsid w:val="002066C0"/>
    <w:rsid w:val="00231781"/>
    <w:rsid w:val="00277773"/>
    <w:rsid w:val="003D13BB"/>
    <w:rsid w:val="00426330"/>
    <w:rsid w:val="00575E79"/>
    <w:rsid w:val="005C2D1C"/>
    <w:rsid w:val="006B03A9"/>
    <w:rsid w:val="007B63A6"/>
    <w:rsid w:val="008F2956"/>
    <w:rsid w:val="009569D8"/>
    <w:rsid w:val="00A30C3C"/>
    <w:rsid w:val="00BF44D0"/>
    <w:rsid w:val="00C40F0B"/>
    <w:rsid w:val="00CC6AAA"/>
    <w:rsid w:val="00E85436"/>
    <w:rsid w:val="00F35A93"/>
    <w:rsid w:val="00F770F1"/>
    <w:rsid w:val="00FA4F6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D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35F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5F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C35FB"/>
  </w:style>
  <w:style w:type="paragraph" w:styleId="ListParagraph">
    <w:name w:val="List Paragraph"/>
    <w:basedOn w:val="Normal"/>
    <w:uiPriority w:val="34"/>
    <w:qFormat/>
    <w:rsid w:val="00FC35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35FB"/>
    <w:pPr>
      <w:tabs>
        <w:tab w:val="left" w:pos="7200"/>
        <w:tab w:val="left" w:pos="9599"/>
      </w:tabs>
      <w:ind w:left="200" w:right="-960"/>
      <w:jc w:val="center"/>
    </w:pPr>
    <w:rPr>
      <w:rFonts w:eastAsia="Times New Roman"/>
      <w:noProof/>
      <w:sz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C35FB"/>
    <w:rPr>
      <w:rFonts w:ascii="Times" w:hAnsi="Times"/>
      <w:noProof/>
      <w:sz w:val="52"/>
      <w:lang w:val="x-none" w:eastAsia="x-none"/>
    </w:rPr>
  </w:style>
  <w:style w:type="character" w:styleId="FollowedHyperlink">
    <w:name w:val="FollowedHyperlink"/>
    <w:basedOn w:val="DefaultParagraphFont"/>
    <w:rsid w:val="006B0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win.Post-Graduate.Fellowship@Dartmouth.edu" TargetMode="External"/><Relationship Id="rId6" Type="http://schemas.openxmlformats.org/officeDocument/2006/relationships/hyperlink" Target="mailto:Lewin.Post-Graduate.Fellowship@Dartmout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Kate Everett</cp:lastModifiedBy>
  <cp:revision>3</cp:revision>
  <cp:lastPrinted>2012-09-11T19:58:00Z</cp:lastPrinted>
  <dcterms:created xsi:type="dcterms:W3CDTF">2017-12-05T17:51:00Z</dcterms:created>
  <dcterms:modified xsi:type="dcterms:W3CDTF">2017-12-05T17:51:00Z</dcterms:modified>
</cp:coreProperties>
</file>