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A23C" w14:textId="77777777" w:rsidR="00990F35" w:rsidRPr="008C557B" w:rsidRDefault="00990F35" w:rsidP="00990F35">
      <w:pPr>
        <w:spacing w:before="100" w:beforeAutospacing="1" w:after="100" w:afterAutospacing="1"/>
        <w:jc w:val="center"/>
        <w:outlineLvl w:val="1"/>
        <w:rPr>
          <w:rFonts w:ascii="Gill Sans MT" w:hAnsi="Gill Sans MT"/>
          <w:b/>
          <w:bCs/>
          <w:sz w:val="22"/>
          <w:szCs w:val="22"/>
        </w:rPr>
      </w:pPr>
      <w:r w:rsidRPr="008C557B">
        <w:rPr>
          <w:rFonts w:ascii="Gill Sans MT" w:hAnsi="Gill Sans MT"/>
          <w:b/>
          <w:bCs/>
          <w:sz w:val="22"/>
          <w:szCs w:val="22"/>
        </w:rPr>
        <w:t>Before You Go -- A Travel Health Checklist</w:t>
      </w:r>
    </w:p>
    <w:p w14:paraId="30CC9EE8" w14:textId="77777777" w:rsidR="00990F35" w:rsidRPr="008C557B" w:rsidRDefault="00990F35" w:rsidP="00514EB6">
      <w:pPr>
        <w:rPr>
          <w:rFonts w:ascii="Gill Sans MT" w:hAnsi="Gill Sans MT"/>
          <w:sz w:val="22"/>
          <w:szCs w:val="22"/>
        </w:rPr>
      </w:pPr>
    </w:p>
    <w:p w14:paraId="34F8EC38" w14:textId="77777777" w:rsidR="00F35A11" w:rsidRPr="008C557B" w:rsidRDefault="00D44F39" w:rsidP="00415218">
      <w:pPr>
        <w:pStyle w:val="ListParagraph"/>
        <w:numPr>
          <w:ilvl w:val="0"/>
          <w:numId w:val="6"/>
        </w:num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Health Service</w:t>
      </w:r>
      <w:r w:rsidR="00514EB6" w:rsidRPr="008C557B">
        <w:rPr>
          <w:rFonts w:ascii="Gill Sans MT" w:hAnsi="Gill Sans MT"/>
          <w:b/>
          <w:sz w:val="22"/>
          <w:szCs w:val="22"/>
        </w:rPr>
        <w:t>:</w:t>
      </w:r>
    </w:p>
    <w:p w14:paraId="4C8AF430" w14:textId="77777777" w:rsidR="00514EB6" w:rsidRPr="008C557B" w:rsidRDefault="00120F85" w:rsidP="00BE7122">
      <w:pPr>
        <w:pStyle w:val="ListParagraph"/>
        <w:numPr>
          <w:ilvl w:val="2"/>
          <w:numId w:val="9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>To s</w:t>
      </w:r>
      <w:r w:rsidR="00B82684" w:rsidRPr="008C557B">
        <w:rPr>
          <w:rFonts w:ascii="Gill Sans MT" w:hAnsi="Gill Sans MT"/>
          <w:sz w:val="22"/>
          <w:szCs w:val="22"/>
        </w:rPr>
        <w:t>chedule an appointment for</w:t>
      </w:r>
      <w:r w:rsidRPr="008C557B">
        <w:rPr>
          <w:rFonts w:ascii="Gill Sans MT" w:hAnsi="Gill Sans MT"/>
          <w:sz w:val="22"/>
          <w:szCs w:val="22"/>
        </w:rPr>
        <w:t xml:space="preserve"> your travel consult please book on line through your banner page.  </w:t>
      </w:r>
      <w:r w:rsidR="00B82684" w:rsidRPr="008C557B">
        <w:rPr>
          <w:rFonts w:ascii="Gill Sans MT" w:hAnsi="Gill Sans MT"/>
          <w:sz w:val="22"/>
          <w:szCs w:val="22"/>
        </w:rPr>
        <w:t xml:space="preserve"> </w:t>
      </w:r>
      <w:r w:rsidRPr="008C557B">
        <w:rPr>
          <w:rFonts w:ascii="Gill Sans MT" w:hAnsi="Gill Sans MT"/>
          <w:sz w:val="22"/>
          <w:szCs w:val="22"/>
        </w:rPr>
        <w:t>Please plan ahead, as it</w:t>
      </w:r>
      <w:r w:rsidR="00274433" w:rsidRPr="008C557B">
        <w:rPr>
          <w:rFonts w:ascii="Gill Sans MT" w:hAnsi="Gill Sans MT"/>
          <w:sz w:val="22"/>
          <w:szCs w:val="22"/>
        </w:rPr>
        <w:t xml:space="preserve"> can sometimes take a couple of weeks to get an appointment</w:t>
      </w:r>
      <w:r w:rsidRPr="008C557B">
        <w:rPr>
          <w:rFonts w:ascii="Gill Sans MT" w:hAnsi="Gill Sans MT"/>
          <w:sz w:val="22"/>
          <w:szCs w:val="22"/>
        </w:rPr>
        <w:t xml:space="preserve"> and </w:t>
      </w:r>
      <w:r w:rsidRPr="008C557B">
        <w:rPr>
          <w:rFonts w:ascii="Gill Sans MT" w:hAnsi="Gill Sans MT"/>
          <w:i/>
          <w:sz w:val="22"/>
          <w:szCs w:val="22"/>
        </w:rPr>
        <w:t xml:space="preserve">any recommended </w:t>
      </w:r>
      <w:r w:rsidR="001F203C" w:rsidRPr="008C557B">
        <w:rPr>
          <w:rFonts w:ascii="Gill Sans MT" w:hAnsi="Gill Sans MT"/>
          <w:i/>
          <w:sz w:val="22"/>
          <w:szCs w:val="22"/>
        </w:rPr>
        <w:t xml:space="preserve">travel vaccines should be administered at least one month prior to departure. </w:t>
      </w:r>
      <w:r w:rsidRPr="008C557B">
        <w:rPr>
          <w:rFonts w:ascii="Gill Sans MT" w:hAnsi="Gill Sans MT"/>
          <w:sz w:val="22"/>
          <w:szCs w:val="22"/>
        </w:rPr>
        <w:t>If you have questions regarding the costs of vaccines please call the insurance office at 603-646-9438.</w:t>
      </w:r>
      <w:r w:rsidR="001F203C" w:rsidRPr="008C557B">
        <w:rPr>
          <w:rFonts w:ascii="Gill Sans MT" w:hAnsi="Gill Sans MT"/>
          <w:sz w:val="22"/>
          <w:szCs w:val="22"/>
        </w:rPr>
        <w:t xml:space="preserve"> </w:t>
      </w:r>
    </w:p>
    <w:p w14:paraId="09C6B919" w14:textId="77777777" w:rsidR="00514EB6" w:rsidRPr="008C557B" w:rsidRDefault="001F203C" w:rsidP="00BE7122">
      <w:pPr>
        <w:pStyle w:val="ListParagraph"/>
        <w:numPr>
          <w:ilvl w:val="2"/>
          <w:numId w:val="9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>H</w:t>
      </w:r>
      <w:r w:rsidR="00514EB6" w:rsidRPr="008C557B">
        <w:rPr>
          <w:rFonts w:ascii="Gill Sans MT" w:hAnsi="Gill Sans MT"/>
          <w:sz w:val="22"/>
          <w:szCs w:val="22"/>
        </w:rPr>
        <w:t>ave your travel plans finalized. You should know the specific locations in each country you will be going to and the exact dat</w:t>
      </w:r>
      <w:r w:rsidR="00B33DA4" w:rsidRPr="008C557B">
        <w:rPr>
          <w:rFonts w:ascii="Gill Sans MT" w:hAnsi="Gill Sans MT"/>
          <w:sz w:val="22"/>
          <w:szCs w:val="22"/>
        </w:rPr>
        <w:t>es you will be in each location, including any side trips you may be taking.</w:t>
      </w:r>
      <w:r w:rsidR="00514EB6" w:rsidRPr="008C557B">
        <w:rPr>
          <w:rFonts w:ascii="Gill Sans MT" w:hAnsi="Gill Sans MT"/>
          <w:sz w:val="22"/>
          <w:szCs w:val="22"/>
        </w:rPr>
        <w:t xml:space="preserve"> This is necessary for the provider to know what immunizations and prescriptions you need. You should also know if you have any layovers in other countries.</w:t>
      </w:r>
    </w:p>
    <w:p w14:paraId="27B79786" w14:textId="77777777" w:rsidR="00514EB6" w:rsidRPr="008C557B" w:rsidRDefault="004D1503" w:rsidP="00BE7122">
      <w:pPr>
        <w:pStyle w:val="ListParagraph"/>
        <w:numPr>
          <w:ilvl w:val="2"/>
          <w:numId w:val="9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>Please review our record of your immunizations via your banner page and bring documentation of any additional imm</w:t>
      </w:r>
      <w:r w:rsidR="00472A97">
        <w:rPr>
          <w:rFonts w:ascii="Gill Sans MT" w:hAnsi="Gill Sans MT"/>
          <w:sz w:val="22"/>
          <w:szCs w:val="22"/>
        </w:rPr>
        <w:t>unizations you may have received</w:t>
      </w:r>
      <w:r w:rsidRPr="008C557B">
        <w:rPr>
          <w:rFonts w:ascii="Gill Sans MT" w:hAnsi="Gill Sans MT"/>
          <w:sz w:val="22"/>
          <w:szCs w:val="22"/>
        </w:rPr>
        <w:t xml:space="preserve">, </w:t>
      </w:r>
      <w:r w:rsidR="00514EB6" w:rsidRPr="008C557B">
        <w:rPr>
          <w:rFonts w:ascii="Gill Sans MT" w:hAnsi="Gill Sans MT"/>
          <w:sz w:val="22"/>
          <w:szCs w:val="22"/>
        </w:rPr>
        <w:t>especially if you have had immunizations for other trips. If you have a yellow book</w:t>
      </w:r>
      <w:r w:rsidR="00EE1846" w:rsidRPr="008C557B">
        <w:rPr>
          <w:rFonts w:ascii="Gill Sans MT" w:hAnsi="Gill Sans MT"/>
          <w:sz w:val="22"/>
          <w:szCs w:val="22"/>
        </w:rPr>
        <w:t>,</w:t>
      </w:r>
      <w:r w:rsidR="00514EB6" w:rsidRPr="008C557B">
        <w:rPr>
          <w:rFonts w:ascii="Gill Sans MT" w:hAnsi="Gill Sans MT"/>
          <w:sz w:val="22"/>
          <w:szCs w:val="22"/>
        </w:rPr>
        <w:t xml:space="preserve"> please bring it with you to your appointment.</w:t>
      </w:r>
      <w:r w:rsidRPr="008C557B">
        <w:rPr>
          <w:rFonts w:ascii="Gill Sans MT" w:hAnsi="Gill Sans MT"/>
          <w:sz w:val="22"/>
          <w:szCs w:val="22"/>
        </w:rPr>
        <w:t xml:space="preserve"> </w:t>
      </w:r>
    </w:p>
    <w:p w14:paraId="493CC64C" w14:textId="77777777" w:rsidR="00514EB6" w:rsidRPr="008C557B" w:rsidRDefault="00514EB6" w:rsidP="00BE7122">
      <w:pPr>
        <w:pStyle w:val="ListParagraph"/>
        <w:numPr>
          <w:ilvl w:val="2"/>
          <w:numId w:val="9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>Schedule appointment</w:t>
      </w:r>
      <w:r w:rsidR="00BD538B" w:rsidRPr="008C557B">
        <w:rPr>
          <w:rFonts w:ascii="Gill Sans MT" w:hAnsi="Gill Sans MT"/>
          <w:sz w:val="22"/>
          <w:szCs w:val="22"/>
        </w:rPr>
        <w:t>s</w:t>
      </w:r>
      <w:r w:rsidRPr="008C557B">
        <w:rPr>
          <w:rFonts w:ascii="Gill Sans MT" w:hAnsi="Gill Sans MT"/>
          <w:sz w:val="22"/>
          <w:szCs w:val="22"/>
        </w:rPr>
        <w:t xml:space="preserve"> for immunizations and tuberculosis testing</w:t>
      </w:r>
      <w:r w:rsidR="00BE7122" w:rsidRPr="008C557B">
        <w:rPr>
          <w:rFonts w:ascii="Gill Sans MT" w:hAnsi="Gill Sans MT"/>
          <w:sz w:val="22"/>
          <w:szCs w:val="22"/>
        </w:rPr>
        <w:t>,</w:t>
      </w:r>
      <w:r w:rsidRPr="008C557B">
        <w:rPr>
          <w:rFonts w:ascii="Gill Sans MT" w:hAnsi="Gill Sans MT"/>
          <w:sz w:val="22"/>
          <w:szCs w:val="22"/>
        </w:rPr>
        <w:t xml:space="preserve"> as needed. Depending on the schedule of the medical assistants</w:t>
      </w:r>
      <w:r w:rsidR="00BD538B" w:rsidRPr="008C557B">
        <w:rPr>
          <w:rFonts w:ascii="Gill Sans MT" w:hAnsi="Gill Sans MT"/>
          <w:sz w:val="22"/>
          <w:szCs w:val="22"/>
        </w:rPr>
        <w:t>,</w:t>
      </w:r>
      <w:r w:rsidRPr="008C557B">
        <w:rPr>
          <w:rFonts w:ascii="Gill Sans MT" w:hAnsi="Gill Sans MT"/>
          <w:sz w:val="22"/>
          <w:szCs w:val="22"/>
        </w:rPr>
        <w:t xml:space="preserve"> you may need to return for immunizations at a different time.</w:t>
      </w:r>
      <w:r w:rsidR="002C782D" w:rsidRPr="008C557B">
        <w:rPr>
          <w:rFonts w:ascii="Gill Sans MT" w:hAnsi="Gill Sans MT"/>
          <w:noProof/>
          <w:sz w:val="22"/>
          <w:szCs w:val="22"/>
        </w:rPr>
        <w:t xml:space="preserve"> </w:t>
      </w:r>
    </w:p>
    <w:p w14:paraId="3B902A8D" w14:textId="77777777" w:rsidR="00097E91" w:rsidRPr="008C557B" w:rsidRDefault="00BE7122" w:rsidP="00BE7122">
      <w:pPr>
        <w:pStyle w:val="ListParagraph"/>
        <w:numPr>
          <w:ilvl w:val="2"/>
          <w:numId w:val="9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>Be sure to pick up copies of</w:t>
      </w:r>
      <w:r w:rsidR="00097E91" w:rsidRPr="008C557B">
        <w:rPr>
          <w:rFonts w:ascii="Gill Sans MT" w:hAnsi="Gill Sans MT"/>
          <w:sz w:val="22"/>
          <w:szCs w:val="22"/>
        </w:rPr>
        <w:t xml:space="preserve"> our travel brochures</w:t>
      </w:r>
      <w:r w:rsidR="00CD65D8" w:rsidRPr="008C557B">
        <w:rPr>
          <w:rFonts w:ascii="Gill Sans MT" w:hAnsi="Gill Sans MT"/>
          <w:sz w:val="22"/>
          <w:szCs w:val="22"/>
        </w:rPr>
        <w:t xml:space="preserve"> (located on the wall in the clinic hallway)</w:t>
      </w:r>
      <w:r w:rsidR="00097E91" w:rsidRPr="008C557B">
        <w:rPr>
          <w:rFonts w:ascii="Gill Sans MT" w:hAnsi="Gill Sans MT"/>
          <w:sz w:val="22"/>
          <w:szCs w:val="22"/>
        </w:rPr>
        <w:t>.</w:t>
      </w:r>
    </w:p>
    <w:p w14:paraId="24BD2E01" w14:textId="77777777" w:rsidR="008C557B" w:rsidRDefault="00120F85" w:rsidP="008C557B">
      <w:pPr>
        <w:pStyle w:val="ListParagraph"/>
        <w:numPr>
          <w:ilvl w:val="2"/>
          <w:numId w:val="9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>Please allow o</w:t>
      </w:r>
      <w:r w:rsidR="008C557B" w:rsidRPr="008C557B">
        <w:rPr>
          <w:rFonts w:ascii="Gill Sans MT" w:hAnsi="Gill Sans MT"/>
          <w:sz w:val="22"/>
          <w:szCs w:val="22"/>
        </w:rPr>
        <w:t>ne hour for your travel consult.</w:t>
      </w:r>
    </w:p>
    <w:p w14:paraId="089A9A7C" w14:textId="77777777" w:rsidR="00581F31" w:rsidRPr="008C557B" w:rsidRDefault="00581F31" w:rsidP="008C557B">
      <w:pPr>
        <w:pStyle w:val="ListParagraph"/>
        <w:numPr>
          <w:ilvl w:val="2"/>
          <w:numId w:val="9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Additional travel recommendations may be found at cdc.gov.</w:t>
      </w:r>
    </w:p>
    <w:p w14:paraId="2E252A6A" w14:textId="77777777" w:rsidR="00CB5DBD" w:rsidRPr="008C557B" w:rsidRDefault="00CB5DBD" w:rsidP="00CB5DBD">
      <w:pPr>
        <w:pStyle w:val="ListParagraph"/>
        <w:ind w:left="1170"/>
        <w:jc w:val="both"/>
        <w:rPr>
          <w:rFonts w:ascii="Gill Sans MT" w:hAnsi="Gill Sans MT"/>
          <w:sz w:val="22"/>
          <w:szCs w:val="22"/>
        </w:rPr>
      </w:pPr>
    </w:p>
    <w:p w14:paraId="62D8F428" w14:textId="77777777" w:rsidR="00514EB6" w:rsidRPr="008C557B" w:rsidRDefault="00514EB6" w:rsidP="00514EB6">
      <w:pPr>
        <w:rPr>
          <w:rFonts w:ascii="Gill Sans MT" w:hAnsi="Gill Sans MT"/>
          <w:sz w:val="22"/>
          <w:szCs w:val="22"/>
        </w:rPr>
      </w:pPr>
    </w:p>
    <w:p w14:paraId="381B7F98" w14:textId="77777777" w:rsidR="00F35A11" w:rsidRPr="008C557B" w:rsidRDefault="00274433" w:rsidP="00415218">
      <w:pPr>
        <w:pStyle w:val="ListParagraph"/>
        <w:numPr>
          <w:ilvl w:val="0"/>
          <w:numId w:val="6"/>
        </w:numPr>
        <w:rPr>
          <w:rFonts w:ascii="Gill Sans MT" w:hAnsi="Gill Sans MT"/>
          <w:b/>
          <w:sz w:val="22"/>
          <w:szCs w:val="22"/>
        </w:rPr>
      </w:pPr>
      <w:r w:rsidRPr="008C557B">
        <w:rPr>
          <w:rFonts w:ascii="Gill Sans MT" w:hAnsi="Gill Sans MT"/>
          <w:b/>
          <w:sz w:val="22"/>
          <w:szCs w:val="22"/>
        </w:rPr>
        <w:t xml:space="preserve">Pharmacy: </w:t>
      </w:r>
    </w:p>
    <w:p w14:paraId="11FAB4A0" w14:textId="77777777" w:rsidR="00277773" w:rsidRPr="008C557B" w:rsidRDefault="00BD538B" w:rsidP="00BE7122">
      <w:pPr>
        <w:pStyle w:val="ListParagraph"/>
        <w:numPr>
          <w:ilvl w:val="0"/>
          <w:numId w:val="10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 xml:space="preserve">Fill </w:t>
      </w:r>
      <w:r w:rsidR="008F5E4D" w:rsidRPr="008C557B">
        <w:rPr>
          <w:rFonts w:ascii="Gill Sans MT" w:hAnsi="Gill Sans MT"/>
          <w:sz w:val="22"/>
          <w:szCs w:val="22"/>
        </w:rPr>
        <w:t>your prescriptions for any travel-related medications.</w:t>
      </w:r>
      <w:r w:rsidR="00274433" w:rsidRPr="008C557B">
        <w:rPr>
          <w:rFonts w:ascii="Gill Sans MT" w:hAnsi="Gill Sans MT"/>
          <w:sz w:val="22"/>
          <w:szCs w:val="22"/>
        </w:rPr>
        <w:t xml:space="preserve"> Please drop off your prescriptions and plan to pick them up</w:t>
      </w:r>
      <w:r w:rsidR="000965F1" w:rsidRPr="008C557B">
        <w:rPr>
          <w:rFonts w:ascii="Gill Sans MT" w:hAnsi="Gill Sans MT"/>
          <w:sz w:val="22"/>
          <w:szCs w:val="22"/>
        </w:rPr>
        <w:t xml:space="preserve"> either later in the day or the next day.</w:t>
      </w:r>
    </w:p>
    <w:p w14:paraId="59F01FC3" w14:textId="77777777" w:rsidR="00172A9F" w:rsidRPr="008C557B" w:rsidRDefault="008F5E4D" w:rsidP="0062763C">
      <w:pPr>
        <w:pStyle w:val="ListParagraph"/>
        <w:numPr>
          <w:ilvl w:val="2"/>
          <w:numId w:val="14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>Make sure you have an adequate supply of any p</w:t>
      </w:r>
      <w:r w:rsidR="00274433" w:rsidRPr="008C557B">
        <w:rPr>
          <w:rFonts w:ascii="Gill Sans MT" w:hAnsi="Gill Sans MT"/>
          <w:sz w:val="22"/>
          <w:szCs w:val="22"/>
        </w:rPr>
        <w:t xml:space="preserve">rescription medications </w:t>
      </w:r>
      <w:r w:rsidRPr="008C557B">
        <w:rPr>
          <w:rFonts w:ascii="Gill Sans MT" w:hAnsi="Gill Sans MT"/>
          <w:sz w:val="22"/>
          <w:szCs w:val="22"/>
        </w:rPr>
        <w:t xml:space="preserve">you may need while you are away.  </w:t>
      </w:r>
      <w:r w:rsidR="00172A9F" w:rsidRPr="008C557B">
        <w:rPr>
          <w:rFonts w:ascii="Gill Sans MT" w:hAnsi="Gill Sans MT"/>
          <w:sz w:val="22"/>
          <w:szCs w:val="22"/>
        </w:rPr>
        <w:t xml:space="preserve">If you need an extended supply of any of your medications discuss this with the pharmacy as soon as possible. </w:t>
      </w:r>
    </w:p>
    <w:p w14:paraId="6BFF5A2C" w14:textId="77777777" w:rsidR="008F5E4D" w:rsidRPr="008C557B" w:rsidRDefault="008F5E4D" w:rsidP="0062763C">
      <w:pPr>
        <w:pStyle w:val="ListParagraph"/>
        <w:numPr>
          <w:ilvl w:val="2"/>
          <w:numId w:val="14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>Stock up on any over the counter products you might n</w:t>
      </w:r>
      <w:r w:rsidR="00CD65D8" w:rsidRPr="008C557B">
        <w:rPr>
          <w:rFonts w:ascii="Gill Sans MT" w:hAnsi="Gill Sans MT"/>
          <w:sz w:val="22"/>
          <w:szCs w:val="22"/>
        </w:rPr>
        <w:t>e</w:t>
      </w:r>
      <w:r w:rsidR="00EE1846" w:rsidRPr="008C557B">
        <w:rPr>
          <w:rFonts w:ascii="Gill Sans MT" w:hAnsi="Gill Sans MT"/>
          <w:sz w:val="22"/>
          <w:szCs w:val="22"/>
        </w:rPr>
        <w:t xml:space="preserve">ed while </w:t>
      </w:r>
      <w:r w:rsidR="004D1503" w:rsidRPr="008C557B">
        <w:rPr>
          <w:rFonts w:ascii="Gill Sans MT" w:hAnsi="Gill Sans MT"/>
          <w:sz w:val="22"/>
          <w:szCs w:val="22"/>
        </w:rPr>
        <w:t xml:space="preserve">you are away such as </w:t>
      </w:r>
      <w:proofErr w:type="spellStart"/>
      <w:r w:rsidR="004D1503" w:rsidRPr="008C557B">
        <w:rPr>
          <w:rFonts w:ascii="Gill Sans MT" w:hAnsi="Gill Sans MT"/>
          <w:sz w:val="22"/>
          <w:szCs w:val="22"/>
        </w:rPr>
        <w:t>loperamide</w:t>
      </w:r>
      <w:proofErr w:type="spellEnd"/>
      <w:r w:rsidR="004D1503" w:rsidRPr="008C557B">
        <w:rPr>
          <w:rFonts w:ascii="Gill Sans MT" w:hAnsi="Gill Sans MT"/>
          <w:sz w:val="22"/>
          <w:szCs w:val="22"/>
        </w:rPr>
        <w:t xml:space="preserve"> (Imodium)</w:t>
      </w:r>
      <w:r w:rsidR="00CD65D8" w:rsidRPr="008C557B">
        <w:rPr>
          <w:rFonts w:ascii="Gill Sans MT" w:hAnsi="Gill Sans MT"/>
          <w:sz w:val="22"/>
          <w:szCs w:val="22"/>
        </w:rPr>
        <w:t xml:space="preserve">, </w:t>
      </w:r>
      <w:r w:rsidR="004D1503" w:rsidRPr="008C557B">
        <w:rPr>
          <w:rFonts w:ascii="Gill Sans MT" w:hAnsi="Gill Sans MT"/>
          <w:sz w:val="22"/>
          <w:szCs w:val="22"/>
        </w:rPr>
        <w:t>bismuth subsalicylate (</w:t>
      </w:r>
      <w:r w:rsidR="00CD65D8" w:rsidRPr="008C557B">
        <w:rPr>
          <w:rFonts w:ascii="Gill Sans MT" w:hAnsi="Gill Sans MT"/>
          <w:sz w:val="22"/>
          <w:szCs w:val="22"/>
        </w:rPr>
        <w:t>Pepto-B</w:t>
      </w:r>
      <w:r w:rsidRPr="008C557B">
        <w:rPr>
          <w:rFonts w:ascii="Gill Sans MT" w:hAnsi="Gill Sans MT"/>
          <w:sz w:val="22"/>
          <w:szCs w:val="22"/>
        </w:rPr>
        <w:t>ismol</w:t>
      </w:r>
      <w:r w:rsidR="004D1503" w:rsidRPr="008C557B">
        <w:rPr>
          <w:rFonts w:ascii="Gill Sans MT" w:hAnsi="Gill Sans MT"/>
          <w:sz w:val="22"/>
          <w:szCs w:val="22"/>
        </w:rPr>
        <w:t>)</w:t>
      </w:r>
      <w:r w:rsidRPr="008C557B">
        <w:rPr>
          <w:rFonts w:ascii="Gill Sans MT" w:hAnsi="Gill Sans MT"/>
          <w:sz w:val="22"/>
          <w:szCs w:val="22"/>
        </w:rPr>
        <w:t xml:space="preserve">, </w:t>
      </w:r>
      <w:r w:rsidR="004D1503" w:rsidRPr="008C557B">
        <w:rPr>
          <w:rFonts w:ascii="Gill Sans MT" w:hAnsi="Gill Sans MT"/>
          <w:sz w:val="22"/>
          <w:szCs w:val="22"/>
        </w:rPr>
        <w:t>acetaminophen, ibuprofen</w:t>
      </w:r>
      <w:r w:rsidR="004E7874" w:rsidRPr="008C557B">
        <w:rPr>
          <w:rFonts w:ascii="Gill Sans MT" w:hAnsi="Gill Sans MT"/>
          <w:sz w:val="22"/>
          <w:szCs w:val="22"/>
        </w:rPr>
        <w:t>,</w:t>
      </w:r>
      <w:r w:rsidRPr="008C557B">
        <w:rPr>
          <w:rFonts w:ascii="Gill Sans MT" w:hAnsi="Gill Sans MT"/>
          <w:sz w:val="22"/>
          <w:szCs w:val="22"/>
        </w:rPr>
        <w:t xml:space="preserve"> insect spray with 30% DEET, sunscreen</w:t>
      </w:r>
      <w:r w:rsidR="004D1503" w:rsidRPr="008C557B">
        <w:rPr>
          <w:rFonts w:ascii="Gill Sans MT" w:hAnsi="Gill Sans MT"/>
          <w:sz w:val="22"/>
          <w:szCs w:val="22"/>
        </w:rPr>
        <w:t>, emergency contraception (</w:t>
      </w:r>
      <w:proofErr w:type="spellStart"/>
      <w:r w:rsidR="004D1503" w:rsidRPr="008C557B">
        <w:rPr>
          <w:rFonts w:ascii="Gill Sans MT" w:hAnsi="Gill Sans MT"/>
          <w:sz w:val="22"/>
          <w:szCs w:val="22"/>
        </w:rPr>
        <w:t>MyWay</w:t>
      </w:r>
      <w:proofErr w:type="spellEnd"/>
      <w:r w:rsidR="004D1503" w:rsidRPr="008C557B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4D1503" w:rsidRPr="008C557B">
        <w:rPr>
          <w:rFonts w:ascii="Gill Sans MT" w:hAnsi="Gill Sans MT"/>
          <w:sz w:val="22"/>
          <w:szCs w:val="22"/>
        </w:rPr>
        <w:t>PlanB</w:t>
      </w:r>
      <w:proofErr w:type="spellEnd"/>
      <w:r w:rsidR="004D1503" w:rsidRPr="008C557B">
        <w:rPr>
          <w:rFonts w:ascii="Gill Sans MT" w:hAnsi="Gill Sans MT"/>
          <w:sz w:val="22"/>
          <w:szCs w:val="22"/>
        </w:rPr>
        <w:t>), and a small first aid kit.</w:t>
      </w:r>
      <w:r w:rsidR="00581F31">
        <w:rPr>
          <w:rFonts w:ascii="Gill Sans MT" w:hAnsi="Gill Sans MT"/>
          <w:sz w:val="22"/>
          <w:szCs w:val="22"/>
        </w:rPr>
        <w:t xml:space="preserve">  </w:t>
      </w:r>
    </w:p>
    <w:p w14:paraId="3E333E20" w14:textId="77777777" w:rsidR="00172A9F" w:rsidRPr="008C557B" w:rsidRDefault="00172A9F" w:rsidP="0062763C">
      <w:pPr>
        <w:pStyle w:val="ListParagraph"/>
        <w:numPr>
          <w:ilvl w:val="2"/>
          <w:numId w:val="14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>All medications you take with you should be in their original packaging and labeled.</w:t>
      </w:r>
      <w:r w:rsidR="00A01EA9" w:rsidRPr="008C557B">
        <w:rPr>
          <w:rFonts w:ascii="Gill Sans MT" w:hAnsi="Gill Sans MT"/>
          <w:sz w:val="22"/>
          <w:szCs w:val="22"/>
        </w:rPr>
        <w:t xml:space="preserve">  Prescriptions should always be packed in carry-on luggage.</w:t>
      </w:r>
    </w:p>
    <w:p w14:paraId="4EE31A14" w14:textId="77777777" w:rsidR="007451CA" w:rsidRPr="008C557B" w:rsidRDefault="007451CA" w:rsidP="007451CA">
      <w:pPr>
        <w:pStyle w:val="ListParagraph"/>
        <w:numPr>
          <w:ilvl w:val="2"/>
          <w:numId w:val="14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>The cost of any prescriptions will depend on your own insurance coverage.  Please contact your insurance company if you have any questions.</w:t>
      </w:r>
    </w:p>
    <w:p w14:paraId="796C63E7" w14:textId="77777777" w:rsidR="00172A9F" w:rsidRPr="008C557B" w:rsidRDefault="00A01EA9" w:rsidP="0062763C">
      <w:pPr>
        <w:pStyle w:val="ListParagraph"/>
        <w:numPr>
          <w:ilvl w:val="2"/>
          <w:numId w:val="14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 xml:space="preserve">If needed, you may reach </w:t>
      </w:r>
      <w:r w:rsidR="00172A9F" w:rsidRPr="008C557B">
        <w:rPr>
          <w:rFonts w:ascii="Gill Sans MT" w:hAnsi="Gill Sans MT"/>
          <w:sz w:val="22"/>
          <w:szCs w:val="22"/>
        </w:rPr>
        <w:t xml:space="preserve">the </w:t>
      </w:r>
      <w:r w:rsidR="002C782D" w:rsidRPr="008C557B">
        <w:rPr>
          <w:rFonts w:ascii="Gill Sans MT" w:hAnsi="Gill Sans MT"/>
          <w:sz w:val="22"/>
          <w:szCs w:val="22"/>
        </w:rPr>
        <w:t>Dick’s House</w:t>
      </w:r>
      <w:r w:rsidR="00EE1846" w:rsidRPr="008C557B">
        <w:rPr>
          <w:rFonts w:ascii="Gill Sans MT" w:hAnsi="Gill Sans MT"/>
          <w:sz w:val="22"/>
          <w:szCs w:val="22"/>
        </w:rPr>
        <w:t xml:space="preserve"> </w:t>
      </w:r>
      <w:r w:rsidR="00172A9F" w:rsidRPr="008C557B">
        <w:rPr>
          <w:rFonts w:ascii="Gill Sans MT" w:hAnsi="Gill Sans MT"/>
          <w:sz w:val="22"/>
          <w:szCs w:val="22"/>
        </w:rPr>
        <w:t xml:space="preserve">pharmacy </w:t>
      </w:r>
      <w:r w:rsidRPr="008C557B">
        <w:rPr>
          <w:rFonts w:ascii="Gill Sans MT" w:hAnsi="Gill Sans MT"/>
          <w:sz w:val="22"/>
          <w:szCs w:val="22"/>
        </w:rPr>
        <w:t xml:space="preserve">at </w:t>
      </w:r>
      <w:r w:rsidR="000965F1" w:rsidRPr="008C557B">
        <w:rPr>
          <w:rFonts w:ascii="Gill Sans MT" w:hAnsi="Gill Sans MT"/>
          <w:sz w:val="22"/>
          <w:szCs w:val="22"/>
        </w:rPr>
        <w:t>(</w:t>
      </w:r>
      <w:r w:rsidR="00172A9F" w:rsidRPr="008C557B">
        <w:rPr>
          <w:rFonts w:ascii="Gill Sans MT" w:hAnsi="Gill Sans MT"/>
          <w:sz w:val="22"/>
          <w:szCs w:val="22"/>
        </w:rPr>
        <w:t>603</w:t>
      </w:r>
      <w:r w:rsidR="000965F1" w:rsidRPr="008C557B">
        <w:rPr>
          <w:rFonts w:ascii="Gill Sans MT" w:hAnsi="Gill Sans MT"/>
          <w:sz w:val="22"/>
          <w:szCs w:val="22"/>
        </w:rPr>
        <w:t xml:space="preserve">) </w:t>
      </w:r>
      <w:r w:rsidR="00172A9F" w:rsidRPr="008C557B">
        <w:rPr>
          <w:rFonts w:ascii="Gill Sans MT" w:hAnsi="Gill Sans MT"/>
          <w:sz w:val="22"/>
          <w:szCs w:val="22"/>
        </w:rPr>
        <w:t>646-9456</w:t>
      </w:r>
      <w:r w:rsidR="000965F1" w:rsidRPr="008C557B">
        <w:rPr>
          <w:rFonts w:ascii="Gill Sans MT" w:hAnsi="Gill Sans MT"/>
          <w:sz w:val="22"/>
          <w:szCs w:val="22"/>
        </w:rPr>
        <w:t>.</w:t>
      </w:r>
    </w:p>
    <w:p w14:paraId="4E4191AC" w14:textId="77777777" w:rsidR="00CB5DBD" w:rsidRPr="008C557B" w:rsidRDefault="00CB5DBD" w:rsidP="00CB5DBD">
      <w:pPr>
        <w:pStyle w:val="ListParagraph"/>
        <w:ind w:left="1170"/>
        <w:jc w:val="both"/>
        <w:rPr>
          <w:rFonts w:ascii="Gill Sans MT" w:hAnsi="Gill Sans MT"/>
          <w:sz w:val="22"/>
          <w:szCs w:val="22"/>
        </w:rPr>
      </w:pPr>
    </w:p>
    <w:p w14:paraId="447E5DF5" w14:textId="77777777" w:rsidR="008F5E4D" w:rsidRPr="008C557B" w:rsidRDefault="008F5E4D" w:rsidP="008F5E4D">
      <w:pPr>
        <w:rPr>
          <w:rFonts w:ascii="Gill Sans MT" w:hAnsi="Gill Sans MT"/>
          <w:sz w:val="22"/>
          <w:szCs w:val="22"/>
        </w:rPr>
      </w:pPr>
    </w:p>
    <w:p w14:paraId="3EE75E1D" w14:textId="77777777" w:rsidR="00F35A11" w:rsidRPr="008C557B" w:rsidRDefault="008F5E4D" w:rsidP="00415218">
      <w:pPr>
        <w:pStyle w:val="ListParagraph"/>
        <w:numPr>
          <w:ilvl w:val="0"/>
          <w:numId w:val="13"/>
        </w:numPr>
        <w:rPr>
          <w:rFonts w:ascii="Gill Sans MT" w:hAnsi="Gill Sans MT"/>
          <w:b/>
          <w:sz w:val="22"/>
          <w:szCs w:val="22"/>
        </w:rPr>
      </w:pPr>
      <w:r w:rsidRPr="008C557B">
        <w:rPr>
          <w:rFonts w:ascii="Gill Sans MT" w:hAnsi="Gill Sans MT"/>
          <w:b/>
          <w:sz w:val="22"/>
          <w:szCs w:val="22"/>
        </w:rPr>
        <w:t xml:space="preserve">Insurance Office:  </w:t>
      </w:r>
    </w:p>
    <w:p w14:paraId="4D125DC5" w14:textId="77777777" w:rsidR="008F5E4D" w:rsidRPr="008C557B" w:rsidRDefault="00A01EA9" w:rsidP="0062763C">
      <w:pPr>
        <w:pStyle w:val="ListParagraph"/>
        <w:numPr>
          <w:ilvl w:val="2"/>
          <w:numId w:val="15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 xml:space="preserve">Get </w:t>
      </w:r>
      <w:r w:rsidR="008F5E4D" w:rsidRPr="008C557B">
        <w:rPr>
          <w:rFonts w:ascii="Gill Sans MT" w:hAnsi="Gill Sans MT"/>
          <w:sz w:val="22"/>
          <w:szCs w:val="22"/>
        </w:rPr>
        <w:t xml:space="preserve">information on health coverage while traveling.  If you don't have </w:t>
      </w:r>
      <w:r w:rsidR="007451CA" w:rsidRPr="008C557B">
        <w:rPr>
          <w:rFonts w:ascii="Gill Sans MT" w:hAnsi="Gill Sans MT"/>
          <w:sz w:val="22"/>
          <w:szCs w:val="22"/>
        </w:rPr>
        <w:t xml:space="preserve">the </w:t>
      </w:r>
      <w:r w:rsidR="008F5E4D" w:rsidRPr="008C557B">
        <w:rPr>
          <w:rFonts w:ascii="Gill Sans MT" w:hAnsi="Gill Sans MT"/>
          <w:sz w:val="22"/>
          <w:szCs w:val="22"/>
        </w:rPr>
        <w:t>Dartmouth Student</w:t>
      </w:r>
      <w:r w:rsidR="007451CA" w:rsidRPr="008C557B">
        <w:rPr>
          <w:rFonts w:ascii="Gill Sans MT" w:hAnsi="Gill Sans MT"/>
          <w:sz w:val="22"/>
          <w:szCs w:val="22"/>
        </w:rPr>
        <w:t xml:space="preserve"> Group Health Plan</w:t>
      </w:r>
      <w:r w:rsidR="00DD2318" w:rsidRPr="008C557B">
        <w:rPr>
          <w:rFonts w:ascii="Gill Sans MT" w:hAnsi="Gill Sans MT"/>
          <w:sz w:val="22"/>
          <w:szCs w:val="22"/>
        </w:rPr>
        <w:t xml:space="preserve"> (DSGHP)</w:t>
      </w:r>
      <w:r w:rsidR="008F5E4D" w:rsidRPr="008C557B">
        <w:rPr>
          <w:rFonts w:ascii="Gill Sans MT" w:hAnsi="Gill Sans MT"/>
          <w:sz w:val="22"/>
          <w:szCs w:val="22"/>
        </w:rPr>
        <w:t xml:space="preserve">, contact your insurance </w:t>
      </w:r>
      <w:r w:rsidR="00DD2318" w:rsidRPr="008C557B">
        <w:rPr>
          <w:rFonts w:ascii="Gill Sans MT" w:hAnsi="Gill Sans MT"/>
          <w:sz w:val="22"/>
          <w:szCs w:val="22"/>
        </w:rPr>
        <w:t xml:space="preserve">company </w:t>
      </w:r>
      <w:r w:rsidR="008F5E4D" w:rsidRPr="008C557B">
        <w:rPr>
          <w:rFonts w:ascii="Gill Sans MT" w:hAnsi="Gill Sans MT"/>
          <w:sz w:val="22"/>
          <w:szCs w:val="22"/>
        </w:rPr>
        <w:t>to check on your coverage.</w:t>
      </w:r>
    </w:p>
    <w:p w14:paraId="54A4233C" w14:textId="77777777" w:rsidR="00A01EA9" w:rsidRPr="008C557B" w:rsidRDefault="006813FF" w:rsidP="0062763C">
      <w:pPr>
        <w:pStyle w:val="ListParagraph"/>
        <w:numPr>
          <w:ilvl w:val="2"/>
          <w:numId w:val="15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>All Dartmouth students are enrolled in ISOS, an international health care/medical assistance service.  Familiarize yourself with these benefits and d</w:t>
      </w:r>
      <w:r w:rsidR="00A01EA9" w:rsidRPr="008C557B">
        <w:rPr>
          <w:rFonts w:ascii="Gill Sans MT" w:hAnsi="Gill Sans MT"/>
          <w:sz w:val="22"/>
          <w:szCs w:val="22"/>
        </w:rPr>
        <w:t xml:space="preserve">ownload and print a copy of your ISOS (international health care/medical assistance service) card at </w:t>
      </w:r>
      <w:hyperlink r:id="rId8" w:history="1">
        <w:r w:rsidR="00A01EA9" w:rsidRPr="008C557B">
          <w:rPr>
            <w:rStyle w:val="Hyperlink"/>
            <w:rFonts w:ascii="Gill Sans MT" w:hAnsi="Gill Sans MT"/>
            <w:sz w:val="22"/>
            <w:szCs w:val="22"/>
          </w:rPr>
          <w:t>http://www.dartmouth.edu/~rmi/rmstravel/</w:t>
        </w:r>
      </w:hyperlink>
      <w:r w:rsidR="00B33DA4" w:rsidRPr="008C557B">
        <w:rPr>
          <w:rFonts w:ascii="Gill Sans MT" w:hAnsi="Gill Sans MT"/>
          <w:color w:val="1F497C"/>
          <w:sz w:val="22"/>
          <w:szCs w:val="22"/>
        </w:rPr>
        <w:t xml:space="preserve">  </w:t>
      </w:r>
      <w:r w:rsidRPr="008C557B">
        <w:rPr>
          <w:rFonts w:ascii="Gill Sans MT" w:hAnsi="Gill Sans MT"/>
          <w:color w:val="1F497C"/>
          <w:sz w:val="22"/>
          <w:szCs w:val="22"/>
        </w:rPr>
        <w:t xml:space="preserve"> </w:t>
      </w:r>
      <w:r w:rsidRPr="008C557B">
        <w:rPr>
          <w:rFonts w:ascii="Gill Sans MT" w:hAnsi="Gill Sans MT"/>
          <w:sz w:val="22"/>
          <w:szCs w:val="22"/>
        </w:rPr>
        <w:t xml:space="preserve">Please note that ISOS is not travel or medical insurance, but </w:t>
      </w:r>
      <w:r w:rsidR="00EB450E" w:rsidRPr="008C557B">
        <w:rPr>
          <w:rFonts w:ascii="Gill Sans MT" w:hAnsi="Gill Sans MT"/>
          <w:sz w:val="22"/>
          <w:szCs w:val="22"/>
        </w:rPr>
        <w:t>a supplementary assistance program.</w:t>
      </w:r>
    </w:p>
    <w:p w14:paraId="37E89861" w14:textId="77777777" w:rsidR="00183EEA" w:rsidRPr="008C557B" w:rsidRDefault="00DD2318" w:rsidP="00044A23">
      <w:pPr>
        <w:pStyle w:val="ListParagraph"/>
        <w:numPr>
          <w:ilvl w:val="2"/>
          <w:numId w:val="15"/>
        </w:numPr>
        <w:jc w:val="both"/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sz w:val="22"/>
          <w:szCs w:val="22"/>
        </w:rPr>
        <w:t xml:space="preserve">Our </w:t>
      </w:r>
      <w:r w:rsidR="007451CA" w:rsidRPr="008C557B">
        <w:rPr>
          <w:rFonts w:ascii="Gill Sans MT" w:hAnsi="Gill Sans MT"/>
          <w:sz w:val="22"/>
          <w:szCs w:val="22"/>
        </w:rPr>
        <w:t>Insurance Information</w:t>
      </w:r>
      <w:r w:rsidRPr="008C557B">
        <w:rPr>
          <w:rFonts w:ascii="Gill Sans MT" w:hAnsi="Gill Sans MT"/>
          <w:sz w:val="22"/>
          <w:szCs w:val="22"/>
        </w:rPr>
        <w:t xml:space="preserve"> office can answer many tra</w:t>
      </w:r>
      <w:r w:rsidR="00EE1846" w:rsidRPr="008C557B">
        <w:rPr>
          <w:rFonts w:ascii="Gill Sans MT" w:hAnsi="Gill Sans MT"/>
          <w:sz w:val="22"/>
          <w:szCs w:val="22"/>
        </w:rPr>
        <w:t xml:space="preserve">vel insurance-related questions. </w:t>
      </w:r>
      <w:r w:rsidRPr="008C557B">
        <w:rPr>
          <w:rFonts w:ascii="Gill Sans MT" w:hAnsi="Gill Sans MT"/>
          <w:sz w:val="22"/>
          <w:szCs w:val="22"/>
        </w:rPr>
        <w:t xml:space="preserve"> </w:t>
      </w:r>
      <w:r w:rsidR="00EE1846" w:rsidRPr="008C557B">
        <w:rPr>
          <w:rFonts w:ascii="Gill Sans MT" w:hAnsi="Gill Sans MT"/>
          <w:sz w:val="22"/>
          <w:szCs w:val="22"/>
        </w:rPr>
        <w:t>Y</w:t>
      </w:r>
      <w:r w:rsidRPr="008C557B">
        <w:rPr>
          <w:rFonts w:ascii="Gill Sans MT" w:hAnsi="Gill Sans MT"/>
          <w:sz w:val="22"/>
          <w:szCs w:val="22"/>
        </w:rPr>
        <w:t xml:space="preserve">ou may reach the office </w:t>
      </w:r>
      <w:r w:rsidR="00CD65D8" w:rsidRPr="008C557B">
        <w:rPr>
          <w:rFonts w:ascii="Gill Sans MT" w:hAnsi="Gill Sans MT"/>
          <w:sz w:val="22"/>
          <w:szCs w:val="22"/>
        </w:rPr>
        <w:t xml:space="preserve">at </w:t>
      </w:r>
      <w:r w:rsidRPr="008C557B">
        <w:rPr>
          <w:rFonts w:ascii="Gill Sans MT" w:hAnsi="Gill Sans MT"/>
          <w:sz w:val="22"/>
          <w:szCs w:val="22"/>
        </w:rPr>
        <w:t>(</w:t>
      </w:r>
      <w:r w:rsidR="00097E91" w:rsidRPr="008C557B">
        <w:rPr>
          <w:rFonts w:ascii="Gill Sans MT" w:hAnsi="Gill Sans MT"/>
          <w:sz w:val="22"/>
          <w:szCs w:val="22"/>
        </w:rPr>
        <w:t>603</w:t>
      </w:r>
      <w:r w:rsidRPr="008C557B">
        <w:rPr>
          <w:rFonts w:ascii="Gill Sans MT" w:hAnsi="Gill Sans MT"/>
          <w:sz w:val="22"/>
          <w:szCs w:val="22"/>
        </w:rPr>
        <w:t xml:space="preserve">) </w:t>
      </w:r>
      <w:r w:rsidR="007451CA" w:rsidRPr="008C557B">
        <w:rPr>
          <w:rFonts w:ascii="Gill Sans MT" w:hAnsi="Gill Sans MT"/>
          <w:sz w:val="22"/>
          <w:szCs w:val="22"/>
        </w:rPr>
        <w:t>646-9438</w:t>
      </w:r>
      <w:r w:rsidRPr="008C557B">
        <w:rPr>
          <w:rFonts w:ascii="Gill Sans MT" w:hAnsi="Gill Sans MT"/>
          <w:sz w:val="22"/>
          <w:szCs w:val="22"/>
        </w:rPr>
        <w:t>.</w:t>
      </w:r>
      <w:r w:rsidR="002C782D" w:rsidRPr="008C557B">
        <w:rPr>
          <w:rFonts w:ascii="Gill Sans MT" w:hAnsi="Gill Sans MT"/>
          <w:noProof/>
          <w:sz w:val="22"/>
          <w:szCs w:val="22"/>
        </w:rPr>
        <w:t xml:space="preserve"> </w:t>
      </w:r>
    </w:p>
    <w:p w14:paraId="712A8412" w14:textId="77777777" w:rsidR="00044A23" w:rsidRPr="008C557B" w:rsidRDefault="00044A23" w:rsidP="00044A23">
      <w:pPr>
        <w:pStyle w:val="ListParagraph"/>
        <w:ind w:left="540"/>
        <w:jc w:val="both"/>
        <w:rPr>
          <w:rFonts w:ascii="Gill Sans MT" w:hAnsi="Gill Sans MT"/>
          <w:sz w:val="22"/>
          <w:szCs w:val="22"/>
        </w:rPr>
      </w:pPr>
    </w:p>
    <w:p w14:paraId="0719A7A5" w14:textId="77777777" w:rsidR="001F19E8" w:rsidRPr="008C557B" w:rsidRDefault="001F19E8" w:rsidP="001F19E8">
      <w:pPr>
        <w:spacing w:line="120" w:lineRule="auto"/>
        <w:rPr>
          <w:rFonts w:ascii="Gill Sans MT" w:hAnsi="Gill Sans MT"/>
          <w:sz w:val="22"/>
          <w:szCs w:val="22"/>
        </w:rPr>
      </w:pPr>
    </w:p>
    <w:p w14:paraId="7E411737" w14:textId="77777777" w:rsidR="00763478" w:rsidRPr="008C557B" w:rsidRDefault="002C782D" w:rsidP="00763478">
      <w:pPr>
        <w:rPr>
          <w:rFonts w:ascii="Gill Sans MT" w:hAnsi="Gill Sans MT"/>
          <w:sz w:val="22"/>
          <w:szCs w:val="22"/>
        </w:rPr>
      </w:pPr>
      <w:r w:rsidRPr="008C557B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224949D" wp14:editId="706619C8">
                <wp:simplePos x="0" y="0"/>
                <wp:positionH relativeFrom="column">
                  <wp:posOffset>842010</wp:posOffset>
                </wp:positionH>
                <wp:positionV relativeFrom="paragraph">
                  <wp:posOffset>130175</wp:posOffset>
                </wp:positionV>
                <wp:extent cx="5219700" cy="4762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1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CA603F" w14:textId="77777777" w:rsidR="00E827D1" w:rsidRPr="00B37370" w:rsidRDefault="00E827D1" w:rsidP="002E379C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Gill Sans MT" w:hAnsi="Gill Sans MT" w:cstheme="minorHAnsi"/>
                                <w:b w:val="0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37370">
                              <w:rPr>
                                <w:rFonts w:ascii="Gill Sans MT" w:hAnsi="Gill Sans MT" w:cstheme="minorHAnsi"/>
                                <w:b w:val="0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Dartmouth College Health Service     5-7 Rope Ferry Rd.</w:t>
                            </w:r>
                            <w:r w:rsidRPr="00B37370">
                              <w:rPr>
                                <w:rFonts w:ascii="Gill Sans MT" w:hAnsi="Gill Sans MT" w:cstheme="minorHAnsi"/>
                                <w:b w:val="0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ab/>
                              <w:t xml:space="preserve">     Hanover, NH  03755</w:t>
                            </w:r>
                          </w:p>
                          <w:p w14:paraId="2ADB52AA" w14:textId="77777777" w:rsidR="00E827D1" w:rsidRPr="00B37370" w:rsidRDefault="00E827D1" w:rsidP="002E379C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Gill Sans MT" w:hAnsi="Gill Sans MT" w:cstheme="minorHAnsi"/>
                                <w:b w:val="0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37370">
                              <w:rPr>
                                <w:rFonts w:ascii="Gill Sans MT" w:hAnsi="Gill Sans MT" w:cstheme="minorHAnsi"/>
                                <w:b w:val="0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Ph. (603) 646-</w:t>
                            </w:r>
                            <w:r w:rsidR="00D44F39">
                              <w:rPr>
                                <w:rFonts w:ascii="Gill Sans MT" w:hAnsi="Gill Sans MT" w:cstheme="minorHAnsi"/>
                                <w:b w:val="0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9400</w:t>
                            </w:r>
                            <w:bookmarkStart w:id="0" w:name="_GoBack"/>
                            <w:bookmarkEnd w:id="0"/>
                            <w:r w:rsidRPr="00B37370">
                              <w:rPr>
                                <w:rFonts w:ascii="Gill Sans MT" w:hAnsi="Gill Sans MT" w:cstheme="minorHAnsi"/>
                                <w:b w:val="0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| Fax: (603) 646-9410     Dick’s.House.Primary.Care@dartmouth.edu</w:t>
                            </w:r>
                          </w:p>
                          <w:p w14:paraId="3AFF0E50" w14:textId="77777777" w:rsidR="00E827D1" w:rsidRPr="00B37370" w:rsidRDefault="00E827D1" w:rsidP="002C782D">
                            <w:pPr>
                              <w:pStyle w:val="msoorganizationname2"/>
                              <w:widowControl w:val="0"/>
                              <w:rPr>
                                <w:rFonts w:ascii="Gill Sans MT" w:hAnsi="Gill Sans MT" w:cstheme="minorHAnsi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4949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6.3pt;margin-top:10.25pt;width:411pt;height:37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" stroked="f" strokecolor="black [0]" strokeweight="0">
                <v:shadow color="#ccc" opacity="1" mv:blur="0" offset="2pt,2pt"/>
                <o:lock v:ext="edit" shapetype="t"/>
                <v:textbox inset="2.85pt,2.85pt,2.85pt,2.85pt">
                  <w:txbxContent>
                    <w:p w14:paraId="6CCA603F" w14:textId="77777777" w:rsidR="00E827D1" w:rsidRPr="00B37370" w:rsidRDefault="00E827D1" w:rsidP="002E379C">
                      <w:pPr>
                        <w:pStyle w:val="msoorganizationname2"/>
                        <w:widowControl w:val="0"/>
                        <w:jc w:val="center"/>
                        <w:rPr>
                          <w:rFonts w:ascii="Gill Sans MT" w:hAnsi="Gill Sans MT" w:cstheme="minorHAnsi"/>
                          <w:b w:val="0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B37370">
                        <w:rPr>
                          <w:rFonts w:ascii="Gill Sans MT" w:hAnsi="Gill Sans MT" w:cstheme="minorHAnsi"/>
                          <w:b w:val="0"/>
                          <w:color w:val="auto"/>
                          <w:sz w:val="20"/>
                          <w:szCs w:val="20"/>
                          <w14:ligatures w14:val="none"/>
                        </w:rPr>
                        <w:t>Dartmouth College Health Service     5-7 Rope Ferry Rd.</w:t>
                      </w:r>
                      <w:r w:rsidRPr="00B37370">
                        <w:rPr>
                          <w:rFonts w:ascii="Gill Sans MT" w:hAnsi="Gill Sans MT" w:cstheme="minorHAnsi"/>
                          <w:b w:val="0"/>
                          <w:color w:val="auto"/>
                          <w:sz w:val="20"/>
                          <w:szCs w:val="20"/>
                          <w14:ligatures w14:val="none"/>
                        </w:rPr>
                        <w:tab/>
                        <w:t xml:space="preserve">     Hanover, NH  03755</w:t>
                      </w:r>
                    </w:p>
                    <w:p w14:paraId="2ADB52AA" w14:textId="77777777" w:rsidR="00E827D1" w:rsidRPr="00B37370" w:rsidRDefault="00E827D1" w:rsidP="002E379C">
                      <w:pPr>
                        <w:pStyle w:val="msoorganizationname2"/>
                        <w:widowControl w:val="0"/>
                        <w:jc w:val="center"/>
                        <w:rPr>
                          <w:rFonts w:ascii="Gill Sans MT" w:hAnsi="Gill Sans MT" w:cstheme="minorHAnsi"/>
                          <w:b w:val="0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B37370">
                        <w:rPr>
                          <w:rFonts w:ascii="Gill Sans MT" w:hAnsi="Gill Sans MT" w:cstheme="minorHAnsi"/>
                          <w:b w:val="0"/>
                          <w:color w:val="auto"/>
                          <w:sz w:val="20"/>
                          <w:szCs w:val="20"/>
                          <w14:ligatures w14:val="none"/>
                        </w:rPr>
                        <w:t>Ph. (603) 646-</w:t>
                      </w:r>
                      <w:r w:rsidR="00D44F39">
                        <w:rPr>
                          <w:rFonts w:ascii="Gill Sans MT" w:hAnsi="Gill Sans MT" w:cstheme="minorHAnsi"/>
                          <w:b w:val="0"/>
                          <w:color w:val="auto"/>
                          <w:sz w:val="20"/>
                          <w:szCs w:val="20"/>
                          <w14:ligatures w14:val="none"/>
                        </w:rPr>
                        <w:t>9400</w:t>
                      </w:r>
                      <w:bookmarkStart w:id="1" w:name="_GoBack"/>
                      <w:bookmarkEnd w:id="1"/>
                      <w:r w:rsidRPr="00B37370">
                        <w:rPr>
                          <w:rFonts w:ascii="Gill Sans MT" w:hAnsi="Gill Sans MT" w:cstheme="minorHAnsi"/>
                          <w:b w:val="0"/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| Fax: (603) 646-9410     Dick’s.House.Primary.Care@dartmouth.edu</w:t>
                      </w:r>
                    </w:p>
                    <w:p w14:paraId="3AFF0E50" w14:textId="77777777" w:rsidR="00E827D1" w:rsidRPr="00B37370" w:rsidRDefault="00E827D1" w:rsidP="002C782D">
                      <w:pPr>
                        <w:pStyle w:val="msoorganizationname2"/>
                        <w:widowControl w:val="0"/>
                        <w:rPr>
                          <w:rFonts w:ascii="Gill Sans MT" w:hAnsi="Gill Sans MT" w:cstheme="minorHAnsi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557B">
        <w:rPr>
          <w:rFonts w:ascii="Gill Sans MT" w:hAnsi="Gill Sans MT"/>
          <w:noProof/>
          <w:sz w:val="22"/>
          <w:szCs w:val="22"/>
        </w:rPr>
        <w:drawing>
          <wp:inline distT="0" distB="0" distL="0" distR="0" wp14:anchorId="17F80A31" wp14:editId="21ABA915">
            <wp:extent cx="5619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3478" w:rsidRPr="008C557B" w:rsidSect="002C782D">
      <w:footerReference w:type="default" r:id="rId10"/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FCA48" w14:textId="77777777" w:rsidR="000C5719" w:rsidRDefault="000C5719" w:rsidP="001F19E8">
      <w:r>
        <w:separator/>
      </w:r>
    </w:p>
  </w:endnote>
  <w:endnote w:type="continuationSeparator" w:id="0">
    <w:p w14:paraId="5E202B19" w14:textId="77777777" w:rsidR="000C5719" w:rsidRDefault="000C5719" w:rsidP="001F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449C4" w14:textId="77777777" w:rsidR="001F19E8" w:rsidRPr="001F19E8" w:rsidRDefault="001F19E8">
    <w:pPr>
      <w:pStyle w:val="Footer"/>
      <w:rPr>
        <w:rFonts w:asciiTheme="minorHAnsi" w:hAnsiTheme="minorHAnsi" w:cstheme="minorHAnsi"/>
        <w:sz w:val="14"/>
        <w:szCs w:val="14"/>
      </w:rPr>
    </w:pPr>
    <w:r w:rsidRPr="001F19E8">
      <w:rPr>
        <w:rFonts w:asciiTheme="minorHAnsi" w:hAnsiTheme="minorHAnsi" w:cstheme="minorHAnsi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A3F09" w14:textId="77777777" w:rsidR="000C5719" w:rsidRDefault="000C5719" w:rsidP="001F19E8">
      <w:r>
        <w:separator/>
      </w:r>
    </w:p>
  </w:footnote>
  <w:footnote w:type="continuationSeparator" w:id="0">
    <w:p w14:paraId="7756EC0F" w14:textId="77777777" w:rsidR="000C5719" w:rsidRDefault="000C5719" w:rsidP="001F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A38FC"/>
    <w:multiLevelType w:val="hybridMultilevel"/>
    <w:tmpl w:val="C6229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1735"/>
    <w:multiLevelType w:val="hybridMultilevel"/>
    <w:tmpl w:val="8138AB3E"/>
    <w:lvl w:ilvl="0" w:tplc="3DDED09E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7944270"/>
    <w:multiLevelType w:val="hybridMultilevel"/>
    <w:tmpl w:val="281C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8029F"/>
    <w:multiLevelType w:val="hybridMultilevel"/>
    <w:tmpl w:val="5DC01402"/>
    <w:lvl w:ilvl="0" w:tplc="3DDED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47CEF"/>
    <w:multiLevelType w:val="hybridMultilevel"/>
    <w:tmpl w:val="44AE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401D"/>
    <w:multiLevelType w:val="hybridMultilevel"/>
    <w:tmpl w:val="2F08CA02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3DDED09E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7BA1F41"/>
    <w:multiLevelType w:val="hybridMultilevel"/>
    <w:tmpl w:val="75662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A13BB"/>
    <w:multiLevelType w:val="hybridMultilevel"/>
    <w:tmpl w:val="D580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ED09E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3635C"/>
    <w:multiLevelType w:val="hybridMultilevel"/>
    <w:tmpl w:val="3B8A99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1347932"/>
    <w:multiLevelType w:val="hybridMultilevel"/>
    <w:tmpl w:val="C7BAE0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A7434B"/>
    <w:multiLevelType w:val="hybridMultilevel"/>
    <w:tmpl w:val="B980F44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D177C3A"/>
    <w:multiLevelType w:val="hybridMultilevel"/>
    <w:tmpl w:val="CC4032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F2133B"/>
    <w:multiLevelType w:val="hybridMultilevel"/>
    <w:tmpl w:val="F0D49BC2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8862789"/>
    <w:multiLevelType w:val="hybridMultilevel"/>
    <w:tmpl w:val="E84424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FD04DEF"/>
    <w:multiLevelType w:val="hybridMultilevel"/>
    <w:tmpl w:val="3144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ED09E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3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4D"/>
    <w:rsid w:val="00044A23"/>
    <w:rsid w:val="00090E22"/>
    <w:rsid w:val="000965F1"/>
    <w:rsid w:val="00096FFD"/>
    <w:rsid w:val="00097E91"/>
    <w:rsid w:val="000C5719"/>
    <w:rsid w:val="00120F85"/>
    <w:rsid w:val="00172A9F"/>
    <w:rsid w:val="00183EEA"/>
    <w:rsid w:val="001D5F88"/>
    <w:rsid w:val="001F19E8"/>
    <w:rsid w:val="001F203C"/>
    <w:rsid w:val="00274433"/>
    <w:rsid w:val="00277773"/>
    <w:rsid w:val="002C782D"/>
    <w:rsid w:val="002E379C"/>
    <w:rsid w:val="0034600E"/>
    <w:rsid w:val="003971E4"/>
    <w:rsid w:val="00415218"/>
    <w:rsid w:val="00472A97"/>
    <w:rsid w:val="004D1503"/>
    <w:rsid w:val="004E7874"/>
    <w:rsid w:val="00514EB6"/>
    <w:rsid w:val="00533BFA"/>
    <w:rsid w:val="0053612F"/>
    <w:rsid w:val="00581F31"/>
    <w:rsid w:val="005C2CA1"/>
    <w:rsid w:val="0062763C"/>
    <w:rsid w:val="006813FF"/>
    <w:rsid w:val="007451CA"/>
    <w:rsid w:val="00763478"/>
    <w:rsid w:val="007863A5"/>
    <w:rsid w:val="007B12B2"/>
    <w:rsid w:val="008C557B"/>
    <w:rsid w:val="008F5E4D"/>
    <w:rsid w:val="00936E1D"/>
    <w:rsid w:val="00954C92"/>
    <w:rsid w:val="00990F35"/>
    <w:rsid w:val="00A01EA9"/>
    <w:rsid w:val="00A513B5"/>
    <w:rsid w:val="00B33DA4"/>
    <w:rsid w:val="00B37370"/>
    <w:rsid w:val="00B82684"/>
    <w:rsid w:val="00BD538B"/>
    <w:rsid w:val="00BE7122"/>
    <w:rsid w:val="00CB5DBD"/>
    <w:rsid w:val="00CD65D8"/>
    <w:rsid w:val="00D44F39"/>
    <w:rsid w:val="00DD2318"/>
    <w:rsid w:val="00DD5052"/>
    <w:rsid w:val="00E23C91"/>
    <w:rsid w:val="00E827D1"/>
    <w:rsid w:val="00E85436"/>
    <w:rsid w:val="00EB450E"/>
    <w:rsid w:val="00EE1846"/>
    <w:rsid w:val="00F35A11"/>
    <w:rsid w:val="00F40EBB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86854"/>
  <w15:docId w15:val="{BCC91DC6-BE1A-4E14-AAF4-928D7BE1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90F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B6"/>
    <w:pPr>
      <w:ind w:left="720"/>
      <w:contextualSpacing/>
    </w:pPr>
  </w:style>
  <w:style w:type="paragraph" w:customStyle="1" w:styleId="Default">
    <w:name w:val="Default"/>
    <w:rsid w:val="00990F3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0F35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F35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A11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2C782D"/>
    <w:rPr>
      <w:rFonts w:ascii="Arial" w:hAnsi="Arial" w:cs="Arial"/>
      <w:b/>
      <w:bCs/>
      <w:color w:val="0000FF"/>
      <w:kern w:val="28"/>
      <w:sz w:val="22"/>
      <w:szCs w:val="22"/>
      <w14:ligatures w14:val="standard"/>
      <w14:cntxtAlts/>
    </w:rPr>
  </w:style>
  <w:style w:type="paragraph" w:styleId="Header">
    <w:name w:val="header"/>
    <w:basedOn w:val="Normal"/>
    <w:link w:val="HeaderChar"/>
    <w:rsid w:val="001F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19E8"/>
    <w:rPr>
      <w:sz w:val="24"/>
      <w:szCs w:val="24"/>
    </w:rPr>
  </w:style>
  <w:style w:type="paragraph" w:styleId="Footer">
    <w:name w:val="footer"/>
    <w:basedOn w:val="Normal"/>
    <w:link w:val="FooterChar"/>
    <w:rsid w:val="001F1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19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1EA9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B33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artmouth.edu/~rmi/rmstravel/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AF55-918D-8D42-842A-9F338DB7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Kate Everett</cp:lastModifiedBy>
  <cp:revision>2</cp:revision>
  <cp:lastPrinted>2015-01-14T16:44:00Z</cp:lastPrinted>
  <dcterms:created xsi:type="dcterms:W3CDTF">2018-08-27T17:43:00Z</dcterms:created>
  <dcterms:modified xsi:type="dcterms:W3CDTF">2018-08-27T17:43:00Z</dcterms:modified>
</cp:coreProperties>
</file>